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oe="http://schemas.microsoft.com/office/word/2020/oembed"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EA72429" w:rsidR="0031248D" w:rsidRPr="0031248D" w:rsidRDefault="0529BAB8" w:rsidP="7BD5368B">
      <w:pPr>
        <w:pStyle w:val="Web"/>
        <w:shd w:val="clear" w:color="auto" w:fill="FFFFFF" w:themeFill="background1"/>
        <w:spacing w:before="0" w:beforeAutospacing="0" w:after="0" w:afterAutospacing="0"/>
        <w:jc w:val="right"/>
        <w:rPr>
          <w:rFonts w:ascii="Calibri" w:hAnsi="Calibri" w:cs="Calibri"/>
        </w:rPr>
      </w:pPr>
      <w:r w:rsidRPr="0529BAB8">
        <w:rPr>
          <w:rFonts w:ascii="Calibri" w:hAnsi="Calibri" w:cs="Calibri"/>
        </w:rPr>
        <w:t>Αθήνα, 6 Σεπτεμβρίου 2021</w:t>
      </w:r>
    </w:p>
    <w:p w14:paraId="2E146833" w14:textId="09D6787B" w:rsidR="1F1D258C" w:rsidRDefault="1F1D258C" w:rsidP="07155170">
      <w:pPr>
        <w:jc w:val="both"/>
        <w:rPr>
          <w:rFonts w:ascii="Palatino" w:eastAsia="Palatino" w:hAnsi="Palatino" w:cs="Palatino"/>
          <w:color w:val="000000" w:themeColor="text1"/>
          <w:sz w:val="24"/>
          <w:szCs w:val="24"/>
        </w:rPr>
      </w:pPr>
    </w:p>
    <w:p w14:paraId="688E4612" w14:textId="7E5B3A70" w:rsidR="0257D8B4" w:rsidRDefault="0257D8B4" w:rsidP="0257D8B4">
      <w:pPr>
        <w:jc w:val="center"/>
        <w:rPr>
          <w:rFonts w:eastAsiaTheme="minorEastAsia"/>
          <w:b/>
          <w:bCs/>
          <w:color w:val="000000" w:themeColor="text1"/>
          <w:sz w:val="24"/>
          <w:szCs w:val="24"/>
        </w:rPr>
      </w:pPr>
      <w:r w:rsidRPr="0257D8B4">
        <w:rPr>
          <w:rFonts w:eastAsiaTheme="minorEastAsia"/>
          <w:b/>
          <w:bCs/>
          <w:color w:val="000000" w:themeColor="text1"/>
          <w:sz w:val="24"/>
          <w:szCs w:val="24"/>
        </w:rPr>
        <w:t>Απάντηση της Υπουργού Πολιτισμού και Αθλητισμού Λίνας Μενδώνη σε Επίκαιρη ερώτηση του Βουλευτή ΣΥΡΙΖΑ Π. Σκουρολιάκου με θέμα «Τι συμβαίνει με το Τατόι, τελικά;»</w:t>
      </w:r>
    </w:p>
    <w:p w14:paraId="3423DD72" w14:textId="6E859F6E" w:rsidR="0257D8B4" w:rsidRDefault="0257D8B4" w:rsidP="0257D8B4">
      <w:pPr>
        <w:jc w:val="both"/>
        <w:rPr>
          <w:rFonts w:eastAsiaTheme="minorEastAsia"/>
          <w:color w:val="000000" w:themeColor="text1"/>
        </w:rPr>
      </w:pPr>
      <w:r w:rsidRPr="0257D8B4">
        <w:rPr>
          <w:rFonts w:eastAsiaTheme="minorEastAsia"/>
          <w:color w:val="000000" w:themeColor="text1"/>
        </w:rPr>
        <w:t xml:space="preserve"> </w:t>
      </w:r>
    </w:p>
    <w:p w14:paraId="31778A98" w14:textId="6962DA38" w:rsidR="0257D8B4" w:rsidRDefault="0257D8B4" w:rsidP="0257D8B4">
      <w:pPr>
        <w:jc w:val="both"/>
        <w:rPr>
          <w:rFonts w:eastAsiaTheme="minorEastAsia"/>
          <w:b/>
          <w:bCs/>
          <w:color w:val="000000" w:themeColor="text1"/>
          <w:sz w:val="24"/>
          <w:szCs w:val="24"/>
        </w:rPr>
      </w:pPr>
      <w:r w:rsidRPr="0257D8B4">
        <w:rPr>
          <w:rFonts w:eastAsiaTheme="minorEastAsia"/>
          <w:b/>
          <w:bCs/>
          <w:color w:val="000000" w:themeColor="text1"/>
          <w:sz w:val="24"/>
          <w:szCs w:val="24"/>
        </w:rPr>
        <w:t>Πρωτολογία</w:t>
      </w:r>
    </w:p>
    <w:p w14:paraId="4419244A" w14:textId="6AC12E13"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«Κύριε Βουλευτά,</w:t>
      </w:r>
    </w:p>
    <w:p w14:paraId="742D383A" w14:textId="1A7A2986"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Να απαντήσω συγκεκριμένα στις ερωτήσεις σας και στη δευτερολογία αν χρειαστεί, λέμε μερικά πράγματα ακόμα.</w:t>
      </w:r>
    </w:p>
    <w:p w14:paraId="358AEA4C" w14:textId="28D00906"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Στο πλαίσιο των εργασιών αποκατάστασης του κτήματος και σε συνεργασία με το Δασαρχείο της Πάρνηθας, ήδη από τον Ιούλιο του 2019, πραγματοποιείται καθαρισμός από πεσμένα δέντρα, δέντρα σε αποσύνθεση, κλαδιά σπασμένα, κλεισμένα μονοπάτια. Αυτός ο καθαρισμός τα προηγούμενα χρόνια δεν γινόταν.</w:t>
      </w:r>
    </w:p>
    <w:p w14:paraId="0928AECF" w14:textId="3337AF6A"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Καθαρισμός είχε προηγηθεί της καταιγίδας «Μήδεια», η οποία όμως προκάλεσε και νέες μεγάλες καταστροφές. Ως εκ τούτου, αποφασίστηκε ότι εκτός από το έργο των δασοκομικών εργασιών καθαρισμών και της αντιπυρικής προστασίας, ήταν απαραίτητος ο συστηματικός καθαρισμός του ιστορικού πυρήνα.</w:t>
      </w:r>
    </w:p>
    <w:p w14:paraId="44E02E68" w14:textId="37F5C5D9"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Στις αρχές Ιουλίου του 2021 ολοκληρώθηκαν οι εκτεταμένοι καθαρισμοί στον ιστορικό πυρήνα από ξερά χόρτα και κλαδιά και κοπή και κλαδέματα επικίνδυνων δέντρων, πλησίον των κτηρίων και των αποθηκευτικών χώρων, κατόπιν έγκρισης του Δασαρχείου Πάρνηθας. Παράλληλα, η Γενική Γραμματεία Πολιτικής Προστασίας προχώρησε, πριν από την έναρξη της αντιπυρικής περιόδου, σε καθαρισμούς, διάνοιξη μονοπατιών και δημιουργία αντιπυρικών ζωνών, τόσο στον ιστορικό πυρήνα, όσο και στο σύνολο του κτήματος.</w:t>
      </w:r>
    </w:p>
    <w:p w14:paraId="238A66A5" w14:textId="009231D9"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Σημειώνω ότι τα τελευταία 40 χρόνια δεν είχε γίνει καμία ενέργεια καθαρισμού του δάσους και δημιουργία αντιπυρικής προστασίας.</w:t>
      </w:r>
    </w:p>
    <w:p w14:paraId="53307E57" w14:textId="7DDF83A9"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lastRenderedPageBreak/>
        <w:t>Η φωτιά στο Τατόι ξεκίνησε το μεσημέρι της 03.08.2021 και έσβησε τα ξημερώματα της 04.08.2021, για να υπάρξει ένας δεύτερος κύκλος το απόγευμα της Πέμπτης 05.08.2021 και την Παρασκευή 06.08.2021.</w:t>
      </w:r>
    </w:p>
    <w:p w14:paraId="5B70B3DF" w14:textId="04BD49E8"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Είναι προφανές ότι η υπογειοποίηση των δικτύων του ΔΕΔΔΗΕ την οποία κάναμε εντός του κτήματος, η συστηματική αποψίλωση, ο καθαρισμός και η δημιουργία αντιπυρικών ζωνών, αποτέλεσαν παράγοντες που συνετέλεσαν στον περιορισμό των ζημιών.</w:t>
      </w:r>
    </w:p>
    <w:p w14:paraId="39AEC225" w14:textId="0ED972A1"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Σε ό,τι αφορά την κατάργηση της ειδικής επιστημονικής Επιτροπής, σας ενημερώνω ότι η τελευταία αποτελείτο κατά βάση από υπηρεσιακούς παράγοντες του ΥΠΠΟΑ, οι οποίοι είναι και σήμερα αρμόδιοι για την αποκατάσταση του κτήματος. Είναι τα ίδια πρόσωπα που εκτελούν και σήμερα το όλο πρόγραμμα του Τατοΐου. Απλώς δεν συνιστούν επιτροπή, διότι παρέλκει η συγκρότηση επιτροπής αποτελούμενης από τους αρμόδιους υπηρεσιακούς παράγοντες που είναι εκ των πραγμάτων εμπλεκόμενοι. Το μόνο εξωϋπηρεσιακό μέλος είναι και σήμερα πολύτιμος συνεργάτης ως εμπειρογνώμων του Υπουργείου και μάλιστα σε αντίθεση με το παρελθόν, όπου μία φορά συμμετείχε στην επιτροπή, σήμερα παρευρίσκεται σε συνεχείς συναντήσεις.</w:t>
      </w:r>
    </w:p>
    <w:p w14:paraId="0ADDA87D" w14:textId="7EEDC272"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Σχετικά με τη μεταφορά των αντικειμένων που αναφέρετε στην ερώτησή σας, αποφασίστηκε τον Δεκέμβριο του 2016, ενώ η δική σας επιτροπή ξεκίνησε τις εργασίες τον Ιανουάριο του 2017. Επομένως, η μεταφορά αποφασίστηκε από την τότε πολιτική ηγεσία, μεταφέρθηκαν, όσα μεταφέρθηκαν αντικείμενα στο ΜΝΕΠ για προσωρινή φύλαξη, παρά τις εισηγήσεις των αρμοδίων υπηρεσιών του Υπουργείου που ήταν απολύτως αντίθετες. Να σημειώσω ότι ο αριθμός των 6.000 δεν σώζει τα πάνω από 100.000 αντικείμενα. Η μεταφορά περιορισμένου αριθμού αντικειμένων δημιουργούσε τεράστια προβλήματα επιστημονικά και μεθοδολογικά, τα οποία είχαν από τότε επισημανθεί από τις υπηρεσίες του Υπουργείου. Σημειώνω ότι τα αντικείμενα που μεταφέρθηκαν στο ΜΝΕΠ δεν είχαν συντηρηθεί, όπως αναφέρεται στην ερώτηση. Επίσης, η επιλογή έγινε τυχαία και χωρίς κριτήρια, άρα δεν υπήρχε καν αντιπροσώπευση της συλλογής.</w:t>
      </w:r>
    </w:p>
    <w:p w14:paraId="3E53EF24" w14:textId="66869178"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Ο διαθέσιμος αποθηκευτικός χώρος του κτηρίου του ΜΝΕΠ δεν πληροί τις προϋποθέσεις σε υποδομές, προκειμένου να πραγματοποιηθούν οι προβλεπόμενες εργασίες για το άνοιγμα των κιβωτίων, την καταγραφή, την φωτογράφιση και εκτέλεση εργασιών συντήρησης και συσκευασίας των αντικειμένων. Ακόμα και ο τρόπος αποθήκευσης στον συγκεκριμένο χώρο ήταν προβληματικός και επιβαρυντικός για τα ίδια τα αντικείμενα.</w:t>
      </w:r>
    </w:p>
    <w:p w14:paraId="337B400D" w14:textId="1C958E9B"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Αντίθετα, στο κτήμα και ιδιαίτερα το 2020 και το 2021, δημιουργήθηκαν σύγχρονοι αποθηκευτικοί χώροι. Μετά από εισήγηση των αρμοδίων υπηρεσιών και προκειμένου να τηρηθεί η δεοντολογία στην συντήρηση και την καταγραφή, επέστρεψαν όλα τα αντικείμενα στους συγκεκριμένους χώρους. Αυτό επιβάλλει η δεοντολογία, αυτό επιβάλλει η επιστήμη.</w:t>
      </w:r>
    </w:p>
    <w:p w14:paraId="0B284145" w14:textId="3B564E53"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lastRenderedPageBreak/>
        <w:t>Από την πρώτη στιγμή εκδήλωσης της πυρκαγιάς και πριν η τελευταία επεκταθεί εντός του κεντρικού ιστορικού πυρήνα που χωροθετούνται τα κτήρια, οι αρμόδιες υπηρεσίες του ΥΠΠΟΑ και εγώ προσωπικά βρεθήκαμε στο κτήμα προκειμένου, σε συνεργασία με την πυροσβεστική να βοηθήσουμε στη διαχείρισή της. Στο πλαίσιο αυτό αποφασίσθηκε η απομάκρυνση, για προληπτικούς λόγους, αντικειμένων ιδιαίτερης ιστορικής και καλλιτεχνικής αξίας τα οποία ήταν πάρα πολύ εύκολο να κλαπούν και ξέρουμε ότι σε τέτοιες περιπτώσεις η κλοπή είναι κάτι συνηθισμένο.</w:t>
      </w:r>
    </w:p>
    <w:p w14:paraId="7293634B" w14:textId="6967FECD"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Επιπλέον, απομακρύνθηκαν ευαίσθητα όργανα και εξοπλισμός των υπηρεσιών του ΥΠΠΟΑ. Επανέρχομαι και σημειώνω ότι ο συστηματικός τρόπος καταγραφής, τεκμηρίωσης και αποθήκευσης των αντικειμένων που γίνεται από το 2020 επέτρεψε πάρα πολύ εύκολα την απομάκρυνση των συγκεκριμένων μικρών και ευαίσθητων αντικειμένων.</w:t>
      </w:r>
    </w:p>
    <w:p w14:paraId="05ACA873" w14:textId="61680B9D"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Ως προς το πρόβλημα με τον οικίσκο το οποίο κι εσείς αναφέρετε στην ερώτησή σας: Κατεστράφη ένας οικίσκος στον οποίο υπήρχε οικοσκευή και μαγειρικά σκεύη, διάφορες συσκευές, όπως ραπτομηχανή και προστατευτικά τζακιών, υπήρχε η δεύτερη επιλογή της κάβας, μπουκάλια άδεια από μπύρες και αναψυκτικά, χαρτώο υλικό ήδη κατεστραμμένο και υφασμάτινο υλικό (σεντόνια, πετσέτες, μαξιλαροθήκες, εσώρουχα ευτελούς αξίας).</w:t>
      </w:r>
    </w:p>
    <w:p w14:paraId="7AD2D0B3" w14:textId="68BFC332"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Ο οικίσκος αυτός βρισκόταν πολύ κοντά στο κτήριο του ανακτόρου, δεν είχε καμία σχέση με τους μεγάλους αποθηκευτικούς χώρους και όπως έχουμε κατ’ επανάληψη τονίσει, δεν φιλοξενούσε ούτε κειμήλια, ούτε ιστορικά τεκμήρια. Υπήρχαν αποθηκευμένα μέσα υλικά τα οποία δεν είχαν καμία απολύτως ιστορική αξία και για όλα αυτά υπάρχουν πλήρεις κατάλογοι και εισηγήσεις των υπηρεσιών.</w:t>
      </w:r>
    </w:p>
    <w:p w14:paraId="38D165B6" w14:textId="14DEF534"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Ευχαριστώ πολύ, κ. Πρόεδρε».</w:t>
      </w:r>
    </w:p>
    <w:p w14:paraId="6D14F01D" w14:textId="36088393" w:rsidR="0257D8B4" w:rsidRDefault="0257D8B4" w:rsidP="0257D8B4">
      <w:pPr>
        <w:jc w:val="both"/>
        <w:rPr>
          <w:rFonts w:eastAsiaTheme="minorEastAsia"/>
          <w:color w:val="000000" w:themeColor="text1"/>
        </w:rPr>
      </w:pPr>
      <w:r w:rsidRPr="0257D8B4">
        <w:rPr>
          <w:rFonts w:eastAsiaTheme="minorEastAsia"/>
          <w:color w:val="000000" w:themeColor="text1"/>
        </w:rPr>
        <w:t xml:space="preserve"> </w:t>
      </w:r>
    </w:p>
    <w:p w14:paraId="39F11B12" w14:textId="34FD8CD0"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 xml:space="preserve">Στη </w:t>
      </w:r>
      <w:r w:rsidRPr="0257D8B4">
        <w:rPr>
          <w:rFonts w:eastAsiaTheme="minorEastAsia"/>
          <w:b/>
          <w:bCs/>
          <w:color w:val="000000" w:themeColor="text1"/>
          <w:sz w:val="24"/>
          <w:szCs w:val="24"/>
        </w:rPr>
        <w:t xml:space="preserve">Δευτερολογία </w:t>
      </w:r>
      <w:r w:rsidRPr="0257D8B4">
        <w:rPr>
          <w:rFonts w:eastAsiaTheme="minorEastAsia"/>
          <w:color w:val="000000" w:themeColor="text1"/>
          <w:sz w:val="24"/>
          <w:szCs w:val="24"/>
        </w:rPr>
        <w:t>της, η Υπουργός Πολιτισμού και Αθλητισμού ανέφερε τα εξής:</w:t>
      </w:r>
    </w:p>
    <w:p w14:paraId="1F9E6D2F" w14:textId="795F6006"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«Κύριε Βουλευτά,</w:t>
      </w:r>
    </w:p>
    <w:p w14:paraId="45D8952B" w14:textId="2526EACB"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Θεωρήσατε αμήχανη μία απάντηση, η οποία είναι πραγματική, βασίζεται σε στοιχεία και στην επιστημονική δεοντολογία περί της διασπάσεως των συλλογών. Δεν έχω την απαίτηση να κατανοείτε την επιστημονική δεοντολογία. Ανήκετε σε άλλο επαγγελματικό χώρο. Να πάμε σε αυτά που είπατε στη δευτερολογία σας. Επισημάνατε, είπατε, ότι η «Μήδεια» είχε δημιουργήσει καταστροφές στο χώρο του Τατοϊου. Ακριβώς, λοιπόν, μετά τη «Μήδεια» και για δυόμισι μήνες, όχι μόνο στον ιστορικό πυρήνα, αλλά σε ολόκληρο το πρώην βασιλικό κτήμα, έγιναν συστηματικές εργασίες με ειδικά συνεργεία υλοτόμων, υπό την ευθύνη και την καθημερινή επίβλεψη της Πολιτικής Προστασίας. Αυτό δεν θέλετε προφανώς να το αναγνωρίσετε, πολιτική κάνουμε.</w:t>
      </w:r>
    </w:p>
    <w:p w14:paraId="21B6DFC2" w14:textId="35E6BEAF"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 xml:space="preserve">Είπατε ότι μεταφέρθηκαν στον ασφαλή χώρο του Μουσείου Νεότερου Ελληνικού Πολιτισμού τα περίπου 6.000 κινητά από τον χώρο του Τατοϊου. Είστε πολύ σίγουρος </w:t>
      </w:r>
      <w:r w:rsidRPr="0257D8B4">
        <w:rPr>
          <w:rFonts w:eastAsiaTheme="minorEastAsia"/>
          <w:color w:val="000000" w:themeColor="text1"/>
          <w:sz w:val="24"/>
          <w:szCs w:val="24"/>
        </w:rPr>
        <w:lastRenderedPageBreak/>
        <w:t>ότι ο συγκεκριμένος χώρος ήταν ασφαλής; Διότι οι συνθήκες αποθήκευσης όταν τα μετέφεραν, κάθε άλλο παρά αυτό δηλώνουν. Υπάρχουν οι αναφορές των Υπηρεσιών, οι οποίες μιλάνε συγκεκριμένα -και δεν είναι επί των ημερών μας, είναι επί των ημερών σας- για κακές συνθήκες αποθήκευσης και από εκεί και πέρα, για τη μη δυνατότητα ανοίγματος των κιβωτίων στον συγκεκριμένο χώρο διότι ήταν τόσο δυσμενείς οι συνθήκες, οι οποίες θα δημιουργούσαν πρόβλημα σε όλα τα αντικείμενα.</w:t>
      </w:r>
    </w:p>
    <w:p w14:paraId="2E8B7863" w14:textId="44D58BEB"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Κύριε βουλευτά, αναφερθήκατε στο Μουσείο Νεότερου Ελληνικού Πολιτισμού. Είναι το παλαιό ΜΕΛΤ, το Μουσείο Ελληνικής Λαϊκής Τέχνης. Εσείς αλλάξατε την ονομασία με το Προεδρικό Διάταγμα του 2018. Είναι ακριβώς το ίδιο μουσείο. Είναι ακριβώς οι ίδιοι χώροι. Οι πληροφορίες σας, πολύ απλά, είναι ξεπερασμένες. Είναι οι πληροφορίες, τις οποίες έχετε από το 2017, όταν θεωρούσατε ότι ενώ η μεταφορά του Διευθυντηρίου και του υλικού του δεν έχει γίνει, γιατί αυτό λένε δημοσιεύματα τα οποία χρησιμοποιείτε, αυτή η μεταφορά έγινε το 2017. Επί των δικών σας ημερών.</w:t>
      </w:r>
    </w:p>
    <w:p w14:paraId="19B56E1B" w14:textId="6C521DD6"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Μιλάτε ότι δεν έχουν ολοκληρωθεί οι καταγραφές. Φυσικά, επί των ημερών σας δεν είχαν ολοκληρωθεί οι καταγραφές, διότι ήταν όλο το υλικό στοιβαγμένο με απαράδεκτο τρόπο μέσα στα κτήρια. Τα οποία, από τον Ιούλιο του 2019 μέχρι σήμερα, έχουν αδειάσει όλα και μελετώνται όλα. Ήδη έχουν εγκατασταθεί οι πρώτοι ανάδοχοι, οι πρώτοι εργολάβοι για την επισκευή των κτηρίων.</w:t>
      </w:r>
    </w:p>
    <w:p w14:paraId="26B8A721" w14:textId="23BC0F8F"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Κύριε βουλευτά, είναι τουλάχιστον υποκριτικό, η Αξιωματική Αντιπολίτευση να μιλά για την αδιαφορία αυτής της Κυβέρνησης για το κτήμα του Τατοϊου. Για να μην πω ότι είναι απολύτως υποκριτικό. Δεν κάνατε τίποτα πέντε χρόνια, παρά μόνο μεταφέρατε τα συγκεκριμένα αντικείμενα από το Τατόι στο Μουσείο Νεότερου Ελληνικού Πολιτισμού ή ΜΕΛΤ, όπως θέλετε πείτε το. Αυτή τη στιγμή, το Τατόι είναι σε πλήρη εξέλιξη και παρά την καταστροφή του φυσικού περιβάλλοντος. Το πολιτιστικό απόθεμα διατηρήθηκε αναλλοίωτο.</w:t>
      </w:r>
    </w:p>
    <w:p w14:paraId="765BE14A" w14:textId="6C5376D6"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 xml:space="preserve">Έχει εξασφαλιστεί, για πρώτη φορά, το σύνολο των πόρων που είναι περίπου 100 εκατομμύρια ευρώ, είτε από το Πρόγραμμα Δημοσίων Επενδύσεων, είτε από το τρέχον ΕΣΠΑ, είτε από το Ταμείο Ανάκαμψης, είτε από την επόμενη Προγραμματική Περίοδο. Έχουν γίνει μελέτες, γίνονται μελέτες, έχουν εγκριθεί μελέτες. Εσείς, δεν καταφέρατε ούτε ένα έργο από το Τατόι να εντάξετε στο ΕΣΠΑ της περιόδου που διαχειριστήκατε, 2014-2021. Έγινε μία μελέτη βιωσιμότητας, η οποία δείχνει πώς θα πρέπει να κινηθεί κανείς στο Τατόι και έχει γνώμονα και άξονες, την Ιστορία, τον Πολιτισμό, τον σεβασμό στην κοινωνία και τη βιωσιμότητα του κτήματος. Και μας λέτε ότι δεν έγινε τίποτα τα δύο αυτά χρόνια στο Τατόι και είχαν γίνει όλα τα προηγούμενα και ότι εμείς θα έχουμε επενδυτές στο Τατόι; Από πού προκύπτουν όλα αυτά που λέτε; Προφανώς, προκύπτουν από τα ίδια δεδομένα, για τα οποία λέτε ότι κάηκαν οι Μυκήνες. Δεν είχατε πάει ποτέ στις Μυκήνες. Εξακολουθούσατε από αυτό το βήμα της Βουλής να λέτε ότι έγινε ξαφνικά γκρίζα η Πύλη των Λεόντων. Το γκρίζο, λοιπόν, της Πύλης των Λεόντων, ήταν από την εποχή της φωτιάς του Αγαμέμνονος, κύριε βουλευτά. Όσο για το πόρισμα της Πυροσβεστικής, με εκπλήσσει πώς το ξέρετε, </w:t>
      </w:r>
      <w:r w:rsidRPr="0257D8B4">
        <w:rPr>
          <w:rFonts w:eastAsiaTheme="minorEastAsia"/>
          <w:color w:val="000000" w:themeColor="text1"/>
          <w:sz w:val="24"/>
          <w:szCs w:val="24"/>
        </w:rPr>
        <w:lastRenderedPageBreak/>
        <w:t>διότι είναι απολύτως απόρρητο. Δεν έχει δημοσιοποιηθεί, δεν έχει ακόμη φτάσει στις Αρχές που έπρεπε να φτάσει. Εσείς το γνωρίζετε.</w:t>
      </w:r>
    </w:p>
    <w:p w14:paraId="63F0F734" w14:textId="2A73CBD5" w:rsidR="0257D8B4" w:rsidRDefault="0257D8B4" w:rsidP="0257D8B4">
      <w:pPr>
        <w:jc w:val="both"/>
        <w:rPr>
          <w:rFonts w:eastAsiaTheme="minorEastAsia"/>
          <w:color w:val="000000" w:themeColor="text1"/>
          <w:sz w:val="24"/>
          <w:szCs w:val="24"/>
        </w:rPr>
      </w:pPr>
      <w:r w:rsidRPr="0257D8B4">
        <w:rPr>
          <w:rFonts w:eastAsiaTheme="minorEastAsia"/>
          <w:color w:val="000000" w:themeColor="text1"/>
          <w:sz w:val="24"/>
          <w:szCs w:val="24"/>
        </w:rPr>
        <w:t>Σας ευχαριστώ κύριε Πρόεδρε»</w:t>
      </w:r>
    </w:p>
    <w:p w14:paraId="14219C66" w14:textId="3F39D302" w:rsidR="0257D8B4" w:rsidRDefault="0257D8B4" w:rsidP="0257D8B4">
      <w:pPr>
        <w:jc w:val="both"/>
        <w:rPr>
          <w:rFonts w:eastAsiaTheme="minorEastAsia"/>
          <w:color w:val="000000" w:themeColor="text1"/>
          <w:sz w:val="24"/>
          <w:szCs w:val="24"/>
        </w:rPr>
      </w:pPr>
    </w:p>
    <w:p w14:paraId="7E7A28B9" w14:textId="526A69D6" w:rsidR="0529BAB8" w:rsidRDefault="0529BAB8" w:rsidP="0529BAB8">
      <w:pPr>
        <w:jc w:val="center"/>
        <w:rPr>
          <w:rFonts w:eastAsiaTheme="minorEastAsia"/>
          <w:b/>
          <w:bCs/>
          <w:color w:val="000000" w:themeColor="text1"/>
          <w:sz w:val="24"/>
          <w:szCs w:val="24"/>
        </w:rPr>
      </w:pPr>
    </w:p>
    <w:sectPr w:rsidR="0529BA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C57"/>
    <w:multiLevelType w:val="hybridMultilevel"/>
    <w:tmpl w:val="776009A0"/>
    <w:lvl w:ilvl="0" w:tplc="BE12404A">
      <w:start w:val="1"/>
      <w:numFmt w:val="bullet"/>
      <w:lvlText w:val="-"/>
      <w:lvlJc w:val="left"/>
      <w:pPr>
        <w:ind w:left="720" w:hanging="360"/>
      </w:pPr>
      <w:rPr>
        <w:rFonts w:ascii="Calibri" w:hAnsi="Calibri" w:hint="default"/>
      </w:rPr>
    </w:lvl>
    <w:lvl w:ilvl="1" w:tplc="C44646D0">
      <w:start w:val="1"/>
      <w:numFmt w:val="bullet"/>
      <w:lvlText w:val="o"/>
      <w:lvlJc w:val="left"/>
      <w:pPr>
        <w:ind w:left="1440" w:hanging="360"/>
      </w:pPr>
      <w:rPr>
        <w:rFonts w:ascii="Courier New" w:hAnsi="Courier New" w:hint="default"/>
      </w:rPr>
    </w:lvl>
    <w:lvl w:ilvl="2" w:tplc="F424B658">
      <w:start w:val="1"/>
      <w:numFmt w:val="bullet"/>
      <w:lvlText w:val=""/>
      <w:lvlJc w:val="left"/>
      <w:pPr>
        <w:ind w:left="2160" w:hanging="360"/>
      </w:pPr>
      <w:rPr>
        <w:rFonts w:ascii="Wingdings" w:hAnsi="Wingdings" w:hint="default"/>
      </w:rPr>
    </w:lvl>
    <w:lvl w:ilvl="3" w:tplc="C7F6BCC6">
      <w:start w:val="1"/>
      <w:numFmt w:val="bullet"/>
      <w:lvlText w:val=""/>
      <w:lvlJc w:val="left"/>
      <w:pPr>
        <w:ind w:left="2880" w:hanging="360"/>
      </w:pPr>
      <w:rPr>
        <w:rFonts w:ascii="Symbol" w:hAnsi="Symbol" w:hint="default"/>
      </w:rPr>
    </w:lvl>
    <w:lvl w:ilvl="4" w:tplc="6EA29CC4">
      <w:start w:val="1"/>
      <w:numFmt w:val="bullet"/>
      <w:lvlText w:val="o"/>
      <w:lvlJc w:val="left"/>
      <w:pPr>
        <w:ind w:left="3600" w:hanging="360"/>
      </w:pPr>
      <w:rPr>
        <w:rFonts w:ascii="Courier New" w:hAnsi="Courier New" w:hint="default"/>
      </w:rPr>
    </w:lvl>
    <w:lvl w:ilvl="5" w:tplc="AE00CD32">
      <w:start w:val="1"/>
      <w:numFmt w:val="bullet"/>
      <w:lvlText w:val=""/>
      <w:lvlJc w:val="left"/>
      <w:pPr>
        <w:ind w:left="4320" w:hanging="360"/>
      </w:pPr>
      <w:rPr>
        <w:rFonts w:ascii="Wingdings" w:hAnsi="Wingdings" w:hint="default"/>
      </w:rPr>
    </w:lvl>
    <w:lvl w:ilvl="6" w:tplc="991C41B4">
      <w:start w:val="1"/>
      <w:numFmt w:val="bullet"/>
      <w:lvlText w:val=""/>
      <w:lvlJc w:val="left"/>
      <w:pPr>
        <w:ind w:left="5040" w:hanging="360"/>
      </w:pPr>
      <w:rPr>
        <w:rFonts w:ascii="Symbol" w:hAnsi="Symbol" w:hint="default"/>
      </w:rPr>
    </w:lvl>
    <w:lvl w:ilvl="7" w:tplc="142882D0">
      <w:start w:val="1"/>
      <w:numFmt w:val="bullet"/>
      <w:lvlText w:val="o"/>
      <w:lvlJc w:val="left"/>
      <w:pPr>
        <w:ind w:left="5760" w:hanging="360"/>
      </w:pPr>
      <w:rPr>
        <w:rFonts w:ascii="Courier New" w:hAnsi="Courier New" w:hint="default"/>
      </w:rPr>
    </w:lvl>
    <w:lvl w:ilvl="8" w:tplc="EE6A0D86">
      <w:start w:val="1"/>
      <w:numFmt w:val="bullet"/>
      <w:lvlText w:val=""/>
      <w:lvlJc w:val="left"/>
      <w:pPr>
        <w:ind w:left="6480" w:hanging="360"/>
      </w:pPr>
      <w:rPr>
        <w:rFonts w:ascii="Wingdings" w:hAnsi="Wingdings" w:hint="default"/>
      </w:rPr>
    </w:lvl>
  </w:abstractNum>
  <w:abstractNum w:abstractNumId="1" w15:restartNumberingAfterBreak="0">
    <w:nsid w:val="060B7B1C"/>
    <w:multiLevelType w:val="hybridMultilevel"/>
    <w:tmpl w:val="8EF6FE1C"/>
    <w:lvl w:ilvl="0" w:tplc="FF6EE348">
      <w:start w:val="1"/>
      <w:numFmt w:val="bullet"/>
      <w:lvlText w:val=""/>
      <w:lvlJc w:val="left"/>
      <w:pPr>
        <w:ind w:left="720" w:hanging="360"/>
      </w:pPr>
      <w:rPr>
        <w:rFonts w:ascii="Symbol" w:hAnsi="Symbol" w:hint="default"/>
      </w:rPr>
    </w:lvl>
    <w:lvl w:ilvl="1" w:tplc="BC489C2A">
      <w:start w:val="1"/>
      <w:numFmt w:val="bullet"/>
      <w:lvlText w:val="o"/>
      <w:lvlJc w:val="left"/>
      <w:pPr>
        <w:ind w:left="1440" w:hanging="360"/>
      </w:pPr>
      <w:rPr>
        <w:rFonts w:ascii="Courier New" w:hAnsi="Courier New" w:hint="default"/>
      </w:rPr>
    </w:lvl>
    <w:lvl w:ilvl="2" w:tplc="85580F90">
      <w:start w:val="1"/>
      <w:numFmt w:val="bullet"/>
      <w:lvlText w:val=""/>
      <w:lvlJc w:val="left"/>
      <w:pPr>
        <w:ind w:left="2160" w:hanging="360"/>
      </w:pPr>
      <w:rPr>
        <w:rFonts w:ascii="Wingdings" w:hAnsi="Wingdings" w:hint="default"/>
      </w:rPr>
    </w:lvl>
    <w:lvl w:ilvl="3" w:tplc="44282AC6">
      <w:start w:val="1"/>
      <w:numFmt w:val="bullet"/>
      <w:lvlText w:val=""/>
      <w:lvlJc w:val="left"/>
      <w:pPr>
        <w:ind w:left="2880" w:hanging="360"/>
      </w:pPr>
      <w:rPr>
        <w:rFonts w:ascii="Symbol" w:hAnsi="Symbol" w:hint="default"/>
      </w:rPr>
    </w:lvl>
    <w:lvl w:ilvl="4" w:tplc="6E229E2C">
      <w:start w:val="1"/>
      <w:numFmt w:val="bullet"/>
      <w:lvlText w:val="o"/>
      <w:lvlJc w:val="left"/>
      <w:pPr>
        <w:ind w:left="3600" w:hanging="360"/>
      </w:pPr>
      <w:rPr>
        <w:rFonts w:ascii="Courier New" w:hAnsi="Courier New" w:hint="default"/>
      </w:rPr>
    </w:lvl>
    <w:lvl w:ilvl="5" w:tplc="66424712">
      <w:start w:val="1"/>
      <w:numFmt w:val="bullet"/>
      <w:lvlText w:val=""/>
      <w:lvlJc w:val="left"/>
      <w:pPr>
        <w:ind w:left="4320" w:hanging="360"/>
      </w:pPr>
      <w:rPr>
        <w:rFonts w:ascii="Wingdings" w:hAnsi="Wingdings" w:hint="default"/>
      </w:rPr>
    </w:lvl>
    <w:lvl w:ilvl="6" w:tplc="D60E9870">
      <w:start w:val="1"/>
      <w:numFmt w:val="bullet"/>
      <w:lvlText w:val=""/>
      <w:lvlJc w:val="left"/>
      <w:pPr>
        <w:ind w:left="5040" w:hanging="360"/>
      </w:pPr>
      <w:rPr>
        <w:rFonts w:ascii="Symbol" w:hAnsi="Symbol" w:hint="default"/>
      </w:rPr>
    </w:lvl>
    <w:lvl w:ilvl="7" w:tplc="8ADCB628">
      <w:start w:val="1"/>
      <w:numFmt w:val="bullet"/>
      <w:lvlText w:val="o"/>
      <w:lvlJc w:val="left"/>
      <w:pPr>
        <w:ind w:left="5760" w:hanging="360"/>
      </w:pPr>
      <w:rPr>
        <w:rFonts w:ascii="Courier New" w:hAnsi="Courier New" w:hint="default"/>
      </w:rPr>
    </w:lvl>
    <w:lvl w:ilvl="8" w:tplc="A94A2CDA">
      <w:start w:val="1"/>
      <w:numFmt w:val="bullet"/>
      <w:lvlText w:val=""/>
      <w:lvlJc w:val="left"/>
      <w:pPr>
        <w:ind w:left="6480" w:hanging="360"/>
      </w:pPr>
      <w:rPr>
        <w:rFonts w:ascii="Wingdings" w:hAnsi="Wingdings" w:hint="default"/>
      </w:rPr>
    </w:lvl>
  </w:abstractNum>
  <w:abstractNum w:abstractNumId="2" w15:restartNumberingAfterBreak="0">
    <w:nsid w:val="08AA18A3"/>
    <w:multiLevelType w:val="hybridMultilevel"/>
    <w:tmpl w:val="CA8E590C"/>
    <w:lvl w:ilvl="0" w:tplc="96EA0DEC">
      <w:start w:val="1"/>
      <w:numFmt w:val="bullet"/>
      <w:lvlText w:val=""/>
      <w:lvlJc w:val="left"/>
      <w:pPr>
        <w:ind w:left="720" w:hanging="360"/>
      </w:pPr>
      <w:rPr>
        <w:rFonts w:ascii="Symbol" w:hAnsi="Symbol" w:hint="default"/>
      </w:rPr>
    </w:lvl>
    <w:lvl w:ilvl="1" w:tplc="950430D2">
      <w:start w:val="1"/>
      <w:numFmt w:val="bullet"/>
      <w:lvlText w:val="o"/>
      <w:lvlJc w:val="left"/>
      <w:pPr>
        <w:ind w:left="1440" w:hanging="360"/>
      </w:pPr>
      <w:rPr>
        <w:rFonts w:ascii="Courier New" w:hAnsi="Courier New" w:hint="default"/>
      </w:rPr>
    </w:lvl>
    <w:lvl w:ilvl="2" w:tplc="66FE930E">
      <w:start w:val="1"/>
      <w:numFmt w:val="bullet"/>
      <w:lvlText w:val=""/>
      <w:lvlJc w:val="left"/>
      <w:pPr>
        <w:ind w:left="2160" w:hanging="360"/>
      </w:pPr>
      <w:rPr>
        <w:rFonts w:ascii="Wingdings" w:hAnsi="Wingdings" w:hint="default"/>
      </w:rPr>
    </w:lvl>
    <w:lvl w:ilvl="3" w:tplc="2B6E992C">
      <w:start w:val="1"/>
      <w:numFmt w:val="bullet"/>
      <w:lvlText w:val=""/>
      <w:lvlJc w:val="left"/>
      <w:pPr>
        <w:ind w:left="2880" w:hanging="360"/>
      </w:pPr>
      <w:rPr>
        <w:rFonts w:ascii="Symbol" w:hAnsi="Symbol" w:hint="default"/>
      </w:rPr>
    </w:lvl>
    <w:lvl w:ilvl="4" w:tplc="9B020EAC">
      <w:start w:val="1"/>
      <w:numFmt w:val="bullet"/>
      <w:lvlText w:val="o"/>
      <w:lvlJc w:val="left"/>
      <w:pPr>
        <w:ind w:left="3600" w:hanging="360"/>
      </w:pPr>
      <w:rPr>
        <w:rFonts w:ascii="Courier New" w:hAnsi="Courier New" w:hint="default"/>
      </w:rPr>
    </w:lvl>
    <w:lvl w:ilvl="5" w:tplc="17EE66FC">
      <w:start w:val="1"/>
      <w:numFmt w:val="bullet"/>
      <w:lvlText w:val=""/>
      <w:lvlJc w:val="left"/>
      <w:pPr>
        <w:ind w:left="4320" w:hanging="360"/>
      </w:pPr>
      <w:rPr>
        <w:rFonts w:ascii="Wingdings" w:hAnsi="Wingdings" w:hint="default"/>
      </w:rPr>
    </w:lvl>
    <w:lvl w:ilvl="6" w:tplc="6BC61986">
      <w:start w:val="1"/>
      <w:numFmt w:val="bullet"/>
      <w:lvlText w:val=""/>
      <w:lvlJc w:val="left"/>
      <w:pPr>
        <w:ind w:left="5040" w:hanging="360"/>
      </w:pPr>
      <w:rPr>
        <w:rFonts w:ascii="Symbol" w:hAnsi="Symbol" w:hint="default"/>
      </w:rPr>
    </w:lvl>
    <w:lvl w:ilvl="7" w:tplc="743245F0">
      <w:start w:val="1"/>
      <w:numFmt w:val="bullet"/>
      <w:lvlText w:val="o"/>
      <w:lvlJc w:val="left"/>
      <w:pPr>
        <w:ind w:left="5760" w:hanging="360"/>
      </w:pPr>
      <w:rPr>
        <w:rFonts w:ascii="Courier New" w:hAnsi="Courier New" w:hint="default"/>
      </w:rPr>
    </w:lvl>
    <w:lvl w:ilvl="8" w:tplc="81064342">
      <w:start w:val="1"/>
      <w:numFmt w:val="bullet"/>
      <w:lvlText w:val=""/>
      <w:lvlJc w:val="left"/>
      <w:pPr>
        <w:ind w:left="6480" w:hanging="360"/>
      </w:pPr>
      <w:rPr>
        <w:rFonts w:ascii="Wingdings" w:hAnsi="Wingdings" w:hint="default"/>
      </w:rPr>
    </w:lvl>
  </w:abstractNum>
  <w:abstractNum w:abstractNumId="3" w15:restartNumberingAfterBreak="0">
    <w:nsid w:val="08E03002"/>
    <w:multiLevelType w:val="hybridMultilevel"/>
    <w:tmpl w:val="18E421C6"/>
    <w:lvl w:ilvl="0" w:tplc="310AC15A">
      <w:start w:val="1"/>
      <w:numFmt w:val="bullet"/>
      <w:lvlText w:val=""/>
      <w:lvlJc w:val="left"/>
      <w:pPr>
        <w:ind w:left="720" w:hanging="360"/>
      </w:pPr>
      <w:rPr>
        <w:rFonts w:ascii="Symbol" w:hAnsi="Symbol" w:hint="default"/>
      </w:rPr>
    </w:lvl>
    <w:lvl w:ilvl="1" w:tplc="3D9AB942">
      <w:start w:val="1"/>
      <w:numFmt w:val="bullet"/>
      <w:lvlText w:val="o"/>
      <w:lvlJc w:val="left"/>
      <w:pPr>
        <w:ind w:left="1440" w:hanging="360"/>
      </w:pPr>
      <w:rPr>
        <w:rFonts w:ascii="Courier New" w:hAnsi="Courier New" w:hint="default"/>
      </w:rPr>
    </w:lvl>
    <w:lvl w:ilvl="2" w:tplc="959861F4">
      <w:start w:val="1"/>
      <w:numFmt w:val="bullet"/>
      <w:lvlText w:val=""/>
      <w:lvlJc w:val="left"/>
      <w:pPr>
        <w:ind w:left="2160" w:hanging="360"/>
      </w:pPr>
      <w:rPr>
        <w:rFonts w:ascii="Wingdings" w:hAnsi="Wingdings" w:hint="default"/>
      </w:rPr>
    </w:lvl>
    <w:lvl w:ilvl="3" w:tplc="3DDEC93E">
      <w:start w:val="1"/>
      <w:numFmt w:val="bullet"/>
      <w:lvlText w:val=""/>
      <w:lvlJc w:val="left"/>
      <w:pPr>
        <w:ind w:left="2880" w:hanging="360"/>
      </w:pPr>
      <w:rPr>
        <w:rFonts w:ascii="Symbol" w:hAnsi="Symbol" w:hint="default"/>
      </w:rPr>
    </w:lvl>
    <w:lvl w:ilvl="4" w:tplc="017673E0">
      <w:start w:val="1"/>
      <w:numFmt w:val="bullet"/>
      <w:lvlText w:val="o"/>
      <w:lvlJc w:val="left"/>
      <w:pPr>
        <w:ind w:left="3600" w:hanging="360"/>
      </w:pPr>
      <w:rPr>
        <w:rFonts w:ascii="Courier New" w:hAnsi="Courier New" w:hint="default"/>
      </w:rPr>
    </w:lvl>
    <w:lvl w:ilvl="5" w:tplc="C71E6428">
      <w:start w:val="1"/>
      <w:numFmt w:val="bullet"/>
      <w:lvlText w:val=""/>
      <w:lvlJc w:val="left"/>
      <w:pPr>
        <w:ind w:left="4320" w:hanging="360"/>
      </w:pPr>
      <w:rPr>
        <w:rFonts w:ascii="Wingdings" w:hAnsi="Wingdings" w:hint="default"/>
      </w:rPr>
    </w:lvl>
    <w:lvl w:ilvl="6" w:tplc="BD72610C">
      <w:start w:val="1"/>
      <w:numFmt w:val="bullet"/>
      <w:lvlText w:val=""/>
      <w:lvlJc w:val="left"/>
      <w:pPr>
        <w:ind w:left="5040" w:hanging="360"/>
      </w:pPr>
      <w:rPr>
        <w:rFonts w:ascii="Symbol" w:hAnsi="Symbol" w:hint="default"/>
      </w:rPr>
    </w:lvl>
    <w:lvl w:ilvl="7" w:tplc="A492E962">
      <w:start w:val="1"/>
      <w:numFmt w:val="bullet"/>
      <w:lvlText w:val="o"/>
      <w:lvlJc w:val="left"/>
      <w:pPr>
        <w:ind w:left="5760" w:hanging="360"/>
      </w:pPr>
      <w:rPr>
        <w:rFonts w:ascii="Courier New" w:hAnsi="Courier New" w:hint="default"/>
      </w:rPr>
    </w:lvl>
    <w:lvl w:ilvl="8" w:tplc="D7E4F856">
      <w:start w:val="1"/>
      <w:numFmt w:val="bullet"/>
      <w:lvlText w:val=""/>
      <w:lvlJc w:val="left"/>
      <w:pPr>
        <w:ind w:left="6480" w:hanging="360"/>
      </w:pPr>
      <w:rPr>
        <w:rFonts w:ascii="Wingdings" w:hAnsi="Wingdings" w:hint="default"/>
      </w:rPr>
    </w:lvl>
  </w:abstractNum>
  <w:abstractNum w:abstractNumId="4" w15:restartNumberingAfterBreak="0">
    <w:nsid w:val="0D7908D3"/>
    <w:multiLevelType w:val="hybridMultilevel"/>
    <w:tmpl w:val="80802746"/>
    <w:lvl w:ilvl="0" w:tplc="EE3AB2C2">
      <w:start w:val="1"/>
      <w:numFmt w:val="bullet"/>
      <w:lvlText w:val=""/>
      <w:lvlJc w:val="left"/>
      <w:pPr>
        <w:ind w:left="720" w:hanging="360"/>
      </w:pPr>
      <w:rPr>
        <w:rFonts w:ascii="Symbol" w:hAnsi="Symbol" w:hint="default"/>
      </w:rPr>
    </w:lvl>
    <w:lvl w:ilvl="1" w:tplc="5562E274">
      <w:start w:val="1"/>
      <w:numFmt w:val="bullet"/>
      <w:lvlText w:val="o"/>
      <w:lvlJc w:val="left"/>
      <w:pPr>
        <w:ind w:left="1440" w:hanging="360"/>
      </w:pPr>
      <w:rPr>
        <w:rFonts w:ascii="Courier New" w:hAnsi="Courier New" w:hint="default"/>
      </w:rPr>
    </w:lvl>
    <w:lvl w:ilvl="2" w:tplc="04C67466">
      <w:start w:val="1"/>
      <w:numFmt w:val="bullet"/>
      <w:lvlText w:val=""/>
      <w:lvlJc w:val="left"/>
      <w:pPr>
        <w:ind w:left="2160" w:hanging="360"/>
      </w:pPr>
      <w:rPr>
        <w:rFonts w:ascii="Wingdings" w:hAnsi="Wingdings" w:hint="default"/>
      </w:rPr>
    </w:lvl>
    <w:lvl w:ilvl="3" w:tplc="F10C2282">
      <w:start w:val="1"/>
      <w:numFmt w:val="bullet"/>
      <w:lvlText w:val=""/>
      <w:lvlJc w:val="left"/>
      <w:pPr>
        <w:ind w:left="2880" w:hanging="360"/>
      </w:pPr>
      <w:rPr>
        <w:rFonts w:ascii="Symbol" w:hAnsi="Symbol" w:hint="default"/>
      </w:rPr>
    </w:lvl>
    <w:lvl w:ilvl="4" w:tplc="4C44437C">
      <w:start w:val="1"/>
      <w:numFmt w:val="bullet"/>
      <w:lvlText w:val="o"/>
      <w:lvlJc w:val="left"/>
      <w:pPr>
        <w:ind w:left="3600" w:hanging="360"/>
      </w:pPr>
      <w:rPr>
        <w:rFonts w:ascii="Courier New" w:hAnsi="Courier New" w:hint="default"/>
      </w:rPr>
    </w:lvl>
    <w:lvl w:ilvl="5" w:tplc="7D082C64">
      <w:start w:val="1"/>
      <w:numFmt w:val="bullet"/>
      <w:lvlText w:val=""/>
      <w:lvlJc w:val="left"/>
      <w:pPr>
        <w:ind w:left="4320" w:hanging="360"/>
      </w:pPr>
      <w:rPr>
        <w:rFonts w:ascii="Wingdings" w:hAnsi="Wingdings" w:hint="default"/>
      </w:rPr>
    </w:lvl>
    <w:lvl w:ilvl="6" w:tplc="47725A6E">
      <w:start w:val="1"/>
      <w:numFmt w:val="bullet"/>
      <w:lvlText w:val=""/>
      <w:lvlJc w:val="left"/>
      <w:pPr>
        <w:ind w:left="5040" w:hanging="360"/>
      </w:pPr>
      <w:rPr>
        <w:rFonts w:ascii="Symbol" w:hAnsi="Symbol" w:hint="default"/>
      </w:rPr>
    </w:lvl>
    <w:lvl w:ilvl="7" w:tplc="866ECA7E">
      <w:start w:val="1"/>
      <w:numFmt w:val="bullet"/>
      <w:lvlText w:val="o"/>
      <w:lvlJc w:val="left"/>
      <w:pPr>
        <w:ind w:left="5760" w:hanging="360"/>
      </w:pPr>
      <w:rPr>
        <w:rFonts w:ascii="Courier New" w:hAnsi="Courier New" w:hint="default"/>
      </w:rPr>
    </w:lvl>
    <w:lvl w:ilvl="8" w:tplc="DEC4AD26">
      <w:start w:val="1"/>
      <w:numFmt w:val="bullet"/>
      <w:lvlText w:val=""/>
      <w:lvlJc w:val="left"/>
      <w:pPr>
        <w:ind w:left="6480" w:hanging="360"/>
      </w:pPr>
      <w:rPr>
        <w:rFonts w:ascii="Wingdings" w:hAnsi="Wingdings" w:hint="default"/>
      </w:rPr>
    </w:lvl>
  </w:abstractNum>
  <w:abstractNum w:abstractNumId="5" w15:restartNumberingAfterBreak="0">
    <w:nsid w:val="11F92BAB"/>
    <w:multiLevelType w:val="hybridMultilevel"/>
    <w:tmpl w:val="DE08988E"/>
    <w:lvl w:ilvl="0" w:tplc="F77A9070">
      <w:start w:val="1"/>
      <w:numFmt w:val="bullet"/>
      <w:lvlText w:val=""/>
      <w:lvlJc w:val="left"/>
      <w:pPr>
        <w:ind w:left="720" w:hanging="360"/>
      </w:pPr>
      <w:rPr>
        <w:rFonts w:ascii="Symbol" w:hAnsi="Symbol" w:hint="default"/>
      </w:rPr>
    </w:lvl>
    <w:lvl w:ilvl="1" w:tplc="9F3EA6CA">
      <w:start w:val="1"/>
      <w:numFmt w:val="bullet"/>
      <w:lvlText w:val="o"/>
      <w:lvlJc w:val="left"/>
      <w:pPr>
        <w:ind w:left="1440" w:hanging="360"/>
      </w:pPr>
      <w:rPr>
        <w:rFonts w:ascii="Courier New" w:hAnsi="Courier New" w:hint="default"/>
      </w:rPr>
    </w:lvl>
    <w:lvl w:ilvl="2" w:tplc="42DEBD86">
      <w:start w:val="1"/>
      <w:numFmt w:val="bullet"/>
      <w:lvlText w:val=""/>
      <w:lvlJc w:val="left"/>
      <w:pPr>
        <w:ind w:left="2160" w:hanging="360"/>
      </w:pPr>
      <w:rPr>
        <w:rFonts w:ascii="Wingdings" w:hAnsi="Wingdings" w:hint="default"/>
      </w:rPr>
    </w:lvl>
    <w:lvl w:ilvl="3" w:tplc="61FA5272">
      <w:start w:val="1"/>
      <w:numFmt w:val="bullet"/>
      <w:lvlText w:val=""/>
      <w:lvlJc w:val="left"/>
      <w:pPr>
        <w:ind w:left="2880" w:hanging="360"/>
      </w:pPr>
      <w:rPr>
        <w:rFonts w:ascii="Symbol" w:hAnsi="Symbol" w:hint="default"/>
      </w:rPr>
    </w:lvl>
    <w:lvl w:ilvl="4" w:tplc="69B6014E">
      <w:start w:val="1"/>
      <w:numFmt w:val="bullet"/>
      <w:lvlText w:val="o"/>
      <w:lvlJc w:val="left"/>
      <w:pPr>
        <w:ind w:left="3600" w:hanging="360"/>
      </w:pPr>
      <w:rPr>
        <w:rFonts w:ascii="Courier New" w:hAnsi="Courier New" w:hint="default"/>
      </w:rPr>
    </w:lvl>
    <w:lvl w:ilvl="5" w:tplc="4EEE6D40">
      <w:start w:val="1"/>
      <w:numFmt w:val="bullet"/>
      <w:lvlText w:val=""/>
      <w:lvlJc w:val="left"/>
      <w:pPr>
        <w:ind w:left="4320" w:hanging="360"/>
      </w:pPr>
      <w:rPr>
        <w:rFonts w:ascii="Wingdings" w:hAnsi="Wingdings" w:hint="default"/>
      </w:rPr>
    </w:lvl>
    <w:lvl w:ilvl="6" w:tplc="AEBAA6C2">
      <w:start w:val="1"/>
      <w:numFmt w:val="bullet"/>
      <w:lvlText w:val=""/>
      <w:lvlJc w:val="left"/>
      <w:pPr>
        <w:ind w:left="5040" w:hanging="360"/>
      </w:pPr>
      <w:rPr>
        <w:rFonts w:ascii="Symbol" w:hAnsi="Symbol" w:hint="default"/>
      </w:rPr>
    </w:lvl>
    <w:lvl w:ilvl="7" w:tplc="0A18BE4A">
      <w:start w:val="1"/>
      <w:numFmt w:val="bullet"/>
      <w:lvlText w:val="o"/>
      <w:lvlJc w:val="left"/>
      <w:pPr>
        <w:ind w:left="5760" w:hanging="360"/>
      </w:pPr>
      <w:rPr>
        <w:rFonts w:ascii="Courier New" w:hAnsi="Courier New" w:hint="default"/>
      </w:rPr>
    </w:lvl>
    <w:lvl w:ilvl="8" w:tplc="909C50CA">
      <w:start w:val="1"/>
      <w:numFmt w:val="bullet"/>
      <w:lvlText w:val=""/>
      <w:lvlJc w:val="left"/>
      <w:pPr>
        <w:ind w:left="6480" w:hanging="360"/>
      </w:pPr>
      <w:rPr>
        <w:rFonts w:ascii="Wingdings" w:hAnsi="Wingdings" w:hint="default"/>
      </w:rPr>
    </w:lvl>
  </w:abstractNum>
  <w:abstractNum w:abstractNumId="6" w15:restartNumberingAfterBreak="0">
    <w:nsid w:val="18F947DD"/>
    <w:multiLevelType w:val="hybridMultilevel"/>
    <w:tmpl w:val="6BAAAF46"/>
    <w:lvl w:ilvl="0" w:tplc="83ACC9E2">
      <w:start w:val="1"/>
      <w:numFmt w:val="bullet"/>
      <w:lvlText w:val=""/>
      <w:lvlJc w:val="left"/>
      <w:pPr>
        <w:ind w:left="720" w:hanging="360"/>
      </w:pPr>
      <w:rPr>
        <w:rFonts w:ascii="Symbol" w:hAnsi="Symbol" w:hint="default"/>
      </w:rPr>
    </w:lvl>
    <w:lvl w:ilvl="1" w:tplc="8C6EC5EE">
      <w:start w:val="1"/>
      <w:numFmt w:val="bullet"/>
      <w:lvlText w:val="o"/>
      <w:lvlJc w:val="left"/>
      <w:pPr>
        <w:ind w:left="1440" w:hanging="360"/>
      </w:pPr>
      <w:rPr>
        <w:rFonts w:ascii="Courier New" w:hAnsi="Courier New" w:hint="default"/>
      </w:rPr>
    </w:lvl>
    <w:lvl w:ilvl="2" w:tplc="C9DED8A6">
      <w:start w:val="1"/>
      <w:numFmt w:val="bullet"/>
      <w:lvlText w:val=""/>
      <w:lvlJc w:val="left"/>
      <w:pPr>
        <w:ind w:left="2160" w:hanging="360"/>
      </w:pPr>
      <w:rPr>
        <w:rFonts w:ascii="Wingdings" w:hAnsi="Wingdings" w:hint="default"/>
      </w:rPr>
    </w:lvl>
    <w:lvl w:ilvl="3" w:tplc="D65AF878">
      <w:start w:val="1"/>
      <w:numFmt w:val="bullet"/>
      <w:lvlText w:val=""/>
      <w:lvlJc w:val="left"/>
      <w:pPr>
        <w:ind w:left="2880" w:hanging="360"/>
      </w:pPr>
      <w:rPr>
        <w:rFonts w:ascii="Symbol" w:hAnsi="Symbol" w:hint="default"/>
      </w:rPr>
    </w:lvl>
    <w:lvl w:ilvl="4" w:tplc="D92AB654">
      <w:start w:val="1"/>
      <w:numFmt w:val="bullet"/>
      <w:lvlText w:val="o"/>
      <w:lvlJc w:val="left"/>
      <w:pPr>
        <w:ind w:left="3600" w:hanging="360"/>
      </w:pPr>
      <w:rPr>
        <w:rFonts w:ascii="Courier New" w:hAnsi="Courier New" w:hint="default"/>
      </w:rPr>
    </w:lvl>
    <w:lvl w:ilvl="5" w:tplc="4C8622F0">
      <w:start w:val="1"/>
      <w:numFmt w:val="bullet"/>
      <w:lvlText w:val=""/>
      <w:lvlJc w:val="left"/>
      <w:pPr>
        <w:ind w:left="4320" w:hanging="360"/>
      </w:pPr>
      <w:rPr>
        <w:rFonts w:ascii="Wingdings" w:hAnsi="Wingdings" w:hint="default"/>
      </w:rPr>
    </w:lvl>
    <w:lvl w:ilvl="6" w:tplc="DA9E7182">
      <w:start w:val="1"/>
      <w:numFmt w:val="bullet"/>
      <w:lvlText w:val=""/>
      <w:lvlJc w:val="left"/>
      <w:pPr>
        <w:ind w:left="5040" w:hanging="360"/>
      </w:pPr>
      <w:rPr>
        <w:rFonts w:ascii="Symbol" w:hAnsi="Symbol" w:hint="default"/>
      </w:rPr>
    </w:lvl>
    <w:lvl w:ilvl="7" w:tplc="FDC4F270">
      <w:start w:val="1"/>
      <w:numFmt w:val="bullet"/>
      <w:lvlText w:val="o"/>
      <w:lvlJc w:val="left"/>
      <w:pPr>
        <w:ind w:left="5760" w:hanging="360"/>
      </w:pPr>
      <w:rPr>
        <w:rFonts w:ascii="Courier New" w:hAnsi="Courier New" w:hint="default"/>
      </w:rPr>
    </w:lvl>
    <w:lvl w:ilvl="8" w:tplc="559A4774">
      <w:start w:val="1"/>
      <w:numFmt w:val="bullet"/>
      <w:lvlText w:val=""/>
      <w:lvlJc w:val="left"/>
      <w:pPr>
        <w:ind w:left="6480" w:hanging="360"/>
      </w:pPr>
      <w:rPr>
        <w:rFonts w:ascii="Wingdings" w:hAnsi="Wingdings" w:hint="default"/>
      </w:rPr>
    </w:lvl>
  </w:abstractNum>
  <w:abstractNum w:abstractNumId="7" w15:restartNumberingAfterBreak="0">
    <w:nsid w:val="192E2B9F"/>
    <w:multiLevelType w:val="hybridMultilevel"/>
    <w:tmpl w:val="511E82A6"/>
    <w:lvl w:ilvl="0" w:tplc="A0DC7F1C">
      <w:start w:val="1"/>
      <w:numFmt w:val="bullet"/>
      <w:lvlText w:val=""/>
      <w:lvlJc w:val="left"/>
      <w:pPr>
        <w:ind w:left="720" w:hanging="360"/>
      </w:pPr>
      <w:rPr>
        <w:rFonts w:ascii="Symbol" w:hAnsi="Symbol" w:hint="default"/>
      </w:rPr>
    </w:lvl>
    <w:lvl w:ilvl="1" w:tplc="FB2EC018">
      <w:start w:val="1"/>
      <w:numFmt w:val="bullet"/>
      <w:lvlText w:val="o"/>
      <w:lvlJc w:val="left"/>
      <w:pPr>
        <w:ind w:left="1440" w:hanging="360"/>
      </w:pPr>
      <w:rPr>
        <w:rFonts w:ascii="Courier New" w:hAnsi="Courier New" w:hint="default"/>
      </w:rPr>
    </w:lvl>
    <w:lvl w:ilvl="2" w:tplc="CBD0842E">
      <w:start w:val="1"/>
      <w:numFmt w:val="bullet"/>
      <w:lvlText w:val=""/>
      <w:lvlJc w:val="left"/>
      <w:pPr>
        <w:ind w:left="2160" w:hanging="360"/>
      </w:pPr>
      <w:rPr>
        <w:rFonts w:ascii="Wingdings" w:hAnsi="Wingdings" w:hint="default"/>
      </w:rPr>
    </w:lvl>
    <w:lvl w:ilvl="3" w:tplc="5DBA3D5C">
      <w:start w:val="1"/>
      <w:numFmt w:val="bullet"/>
      <w:lvlText w:val=""/>
      <w:lvlJc w:val="left"/>
      <w:pPr>
        <w:ind w:left="2880" w:hanging="360"/>
      </w:pPr>
      <w:rPr>
        <w:rFonts w:ascii="Symbol" w:hAnsi="Symbol" w:hint="default"/>
      </w:rPr>
    </w:lvl>
    <w:lvl w:ilvl="4" w:tplc="4B5C6FB0">
      <w:start w:val="1"/>
      <w:numFmt w:val="bullet"/>
      <w:lvlText w:val="o"/>
      <w:lvlJc w:val="left"/>
      <w:pPr>
        <w:ind w:left="3600" w:hanging="360"/>
      </w:pPr>
      <w:rPr>
        <w:rFonts w:ascii="Courier New" w:hAnsi="Courier New" w:hint="default"/>
      </w:rPr>
    </w:lvl>
    <w:lvl w:ilvl="5" w:tplc="4C4A0146">
      <w:start w:val="1"/>
      <w:numFmt w:val="bullet"/>
      <w:lvlText w:val=""/>
      <w:lvlJc w:val="left"/>
      <w:pPr>
        <w:ind w:left="4320" w:hanging="360"/>
      </w:pPr>
      <w:rPr>
        <w:rFonts w:ascii="Wingdings" w:hAnsi="Wingdings" w:hint="default"/>
      </w:rPr>
    </w:lvl>
    <w:lvl w:ilvl="6" w:tplc="4BC063FC">
      <w:start w:val="1"/>
      <w:numFmt w:val="bullet"/>
      <w:lvlText w:val=""/>
      <w:lvlJc w:val="left"/>
      <w:pPr>
        <w:ind w:left="5040" w:hanging="360"/>
      </w:pPr>
      <w:rPr>
        <w:rFonts w:ascii="Symbol" w:hAnsi="Symbol" w:hint="default"/>
      </w:rPr>
    </w:lvl>
    <w:lvl w:ilvl="7" w:tplc="48566378">
      <w:start w:val="1"/>
      <w:numFmt w:val="bullet"/>
      <w:lvlText w:val="o"/>
      <w:lvlJc w:val="left"/>
      <w:pPr>
        <w:ind w:left="5760" w:hanging="360"/>
      </w:pPr>
      <w:rPr>
        <w:rFonts w:ascii="Courier New" w:hAnsi="Courier New" w:hint="default"/>
      </w:rPr>
    </w:lvl>
    <w:lvl w:ilvl="8" w:tplc="68D8A630">
      <w:start w:val="1"/>
      <w:numFmt w:val="bullet"/>
      <w:lvlText w:val=""/>
      <w:lvlJc w:val="left"/>
      <w:pPr>
        <w:ind w:left="6480" w:hanging="360"/>
      </w:pPr>
      <w:rPr>
        <w:rFonts w:ascii="Wingdings" w:hAnsi="Wingdings" w:hint="default"/>
      </w:rPr>
    </w:lvl>
  </w:abstractNum>
  <w:abstractNum w:abstractNumId="8" w15:restartNumberingAfterBreak="0">
    <w:nsid w:val="1F3F5DA5"/>
    <w:multiLevelType w:val="hybridMultilevel"/>
    <w:tmpl w:val="80081F74"/>
    <w:lvl w:ilvl="0" w:tplc="08CCF376">
      <w:start w:val="1"/>
      <w:numFmt w:val="bullet"/>
      <w:lvlText w:val=""/>
      <w:lvlJc w:val="left"/>
      <w:pPr>
        <w:ind w:left="720" w:hanging="360"/>
      </w:pPr>
      <w:rPr>
        <w:rFonts w:ascii="Symbol" w:hAnsi="Symbol" w:hint="default"/>
      </w:rPr>
    </w:lvl>
    <w:lvl w:ilvl="1" w:tplc="87BEEE56">
      <w:start w:val="1"/>
      <w:numFmt w:val="bullet"/>
      <w:lvlText w:val="o"/>
      <w:lvlJc w:val="left"/>
      <w:pPr>
        <w:ind w:left="1440" w:hanging="360"/>
      </w:pPr>
      <w:rPr>
        <w:rFonts w:ascii="Courier New" w:hAnsi="Courier New" w:hint="default"/>
      </w:rPr>
    </w:lvl>
    <w:lvl w:ilvl="2" w:tplc="F2D45BE2">
      <w:start w:val="1"/>
      <w:numFmt w:val="bullet"/>
      <w:lvlText w:val=""/>
      <w:lvlJc w:val="left"/>
      <w:pPr>
        <w:ind w:left="2160" w:hanging="360"/>
      </w:pPr>
      <w:rPr>
        <w:rFonts w:ascii="Wingdings" w:hAnsi="Wingdings" w:hint="default"/>
      </w:rPr>
    </w:lvl>
    <w:lvl w:ilvl="3" w:tplc="5C26B3E4">
      <w:start w:val="1"/>
      <w:numFmt w:val="bullet"/>
      <w:lvlText w:val=""/>
      <w:lvlJc w:val="left"/>
      <w:pPr>
        <w:ind w:left="2880" w:hanging="360"/>
      </w:pPr>
      <w:rPr>
        <w:rFonts w:ascii="Symbol" w:hAnsi="Symbol" w:hint="default"/>
      </w:rPr>
    </w:lvl>
    <w:lvl w:ilvl="4" w:tplc="E8524FC2">
      <w:start w:val="1"/>
      <w:numFmt w:val="bullet"/>
      <w:lvlText w:val="o"/>
      <w:lvlJc w:val="left"/>
      <w:pPr>
        <w:ind w:left="3600" w:hanging="360"/>
      </w:pPr>
      <w:rPr>
        <w:rFonts w:ascii="Courier New" w:hAnsi="Courier New" w:hint="default"/>
      </w:rPr>
    </w:lvl>
    <w:lvl w:ilvl="5" w:tplc="5F42E6CA">
      <w:start w:val="1"/>
      <w:numFmt w:val="bullet"/>
      <w:lvlText w:val=""/>
      <w:lvlJc w:val="left"/>
      <w:pPr>
        <w:ind w:left="4320" w:hanging="360"/>
      </w:pPr>
      <w:rPr>
        <w:rFonts w:ascii="Wingdings" w:hAnsi="Wingdings" w:hint="default"/>
      </w:rPr>
    </w:lvl>
    <w:lvl w:ilvl="6" w:tplc="7B0C1E32">
      <w:start w:val="1"/>
      <w:numFmt w:val="bullet"/>
      <w:lvlText w:val=""/>
      <w:lvlJc w:val="left"/>
      <w:pPr>
        <w:ind w:left="5040" w:hanging="360"/>
      </w:pPr>
      <w:rPr>
        <w:rFonts w:ascii="Symbol" w:hAnsi="Symbol" w:hint="default"/>
      </w:rPr>
    </w:lvl>
    <w:lvl w:ilvl="7" w:tplc="B50C2B9A">
      <w:start w:val="1"/>
      <w:numFmt w:val="bullet"/>
      <w:lvlText w:val="o"/>
      <w:lvlJc w:val="left"/>
      <w:pPr>
        <w:ind w:left="5760" w:hanging="360"/>
      </w:pPr>
      <w:rPr>
        <w:rFonts w:ascii="Courier New" w:hAnsi="Courier New" w:hint="default"/>
      </w:rPr>
    </w:lvl>
    <w:lvl w:ilvl="8" w:tplc="30A23882">
      <w:start w:val="1"/>
      <w:numFmt w:val="bullet"/>
      <w:lvlText w:val=""/>
      <w:lvlJc w:val="left"/>
      <w:pPr>
        <w:ind w:left="6480" w:hanging="360"/>
      </w:pPr>
      <w:rPr>
        <w:rFonts w:ascii="Wingdings" w:hAnsi="Wingdings" w:hint="default"/>
      </w:rPr>
    </w:lvl>
  </w:abstractNum>
  <w:abstractNum w:abstractNumId="9" w15:restartNumberingAfterBreak="0">
    <w:nsid w:val="28D775B4"/>
    <w:multiLevelType w:val="hybridMultilevel"/>
    <w:tmpl w:val="7910E672"/>
    <w:lvl w:ilvl="0" w:tplc="1EDC4286">
      <w:start w:val="1"/>
      <w:numFmt w:val="bullet"/>
      <w:lvlText w:val=""/>
      <w:lvlJc w:val="left"/>
      <w:pPr>
        <w:ind w:left="720" w:hanging="360"/>
      </w:pPr>
      <w:rPr>
        <w:rFonts w:ascii="Symbol" w:hAnsi="Symbol" w:hint="default"/>
      </w:rPr>
    </w:lvl>
    <w:lvl w:ilvl="1" w:tplc="920EB91C">
      <w:start w:val="1"/>
      <w:numFmt w:val="bullet"/>
      <w:lvlText w:val="o"/>
      <w:lvlJc w:val="left"/>
      <w:pPr>
        <w:ind w:left="1440" w:hanging="360"/>
      </w:pPr>
      <w:rPr>
        <w:rFonts w:ascii="Courier New" w:hAnsi="Courier New" w:hint="default"/>
      </w:rPr>
    </w:lvl>
    <w:lvl w:ilvl="2" w:tplc="D798A0E6">
      <w:start w:val="1"/>
      <w:numFmt w:val="bullet"/>
      <w:lvlText w:val=""/>
      <w:lvlJc w:val="left"/>
      <w:pPr>
        <w:ind w:left="2160" w:hanging="360"/>
      </w:pPr>
      <w:rPr>
        <w:rFonts w:ascii="Wingdings" w:hAnsi="Wingdings" w:hint="default"/>
      </w:rPr>
    </w:lvl>
    <w:lvl w:ilvl="3" w:tplc="0FAA3832">
      <w:start w:val="1"/>
      <w:numFmt w:val="bullet"/>
      <w:lvlText w:val=""/>
      <w:lvlJc w:val="left"/>
      <w:pPr>
        <w:ind w:left="2880" w:hanging="360"/>
      </w:pPr>
      <w:rPr>
        <w:rFonts w:ascii="Symbol" w:hAnsi="Symbol" w:hint="default"/>
      </w:rPr>
    </w:lvl>
    <w:lvl w:ilvl="4" w:tplc="41D871F6">
      <w:start w:val="1"/>
      <w:numFmt w:val="bullet"/>
      <w:lvlText w:val="o"/>
      <w:lvlJc w:val="left"/>
      <w:pPr>
        <w:ind w:left="3600" w:hanging="360"/>
      </w:pPr>
      <w:rPr>
        <w:rFonts w:ascii="Courier New" w:hAnsi="Courier New" w:hint="default"/>
      </w:rPr>
    </w:lvl>
    <w:lvl w:ilvl="5" w:tplc="49C6AC7A">
      <w:start w:val="1"/>
      <w:numFmt w:val="bullet"/>
      <w:lvlText w:val=""/>
      <w:lvlJc w:val="left"/>
      <w:pPr>
        <w:ind w:left="4320" w:hanging="360"/>
      </w:pPr>
      <w:rPr>
        <w:rFonts w:ascii="Wingdings" w:hAnsi="Wingdings" w:hint="default"/>
      </w:rPr>
    </w:lvl>
    <w:lvl w:ilvl="6" w:tplc="3126E590">
      <w:start w:val="1"/>
      <w:numFmt w:val="bullet"/>
      <w:lvlText w:val=""/>
      <w:lvlJc w:val="left"/>
      <w:pPr>
        <w:ind w:left="5040" w:hanging="360"/>
      </w:pPr>
      <w:rPr>
        <w:rFonts w:ascii="Symbol" w:hAnsi="Symbol" w:hint="default"/>
      </w:rPr>
    </w:lvl>
    <w:lvl w:ilvl="7" w:tplc="7B9C7432">
      <w:start w:val="1"/>
      <w:numFmt w:val="bullet"/>
      <w:lvlText w:val="o"/>
      <w:lvlJc w:val="left"/>
      <w:pPr>
        <w:ind w:left="5760" w:hanging="360"/>
      </w:pPr>
      <w:rPr>
        <w:rFonts w:ascii="Courier New" w:hAnsi="Courier New" w:hint="default"/>
      </w:rPr>
    </w:lvl>
    <w:lvl w:ilvl="8" w:tplc="35380DE6">
      <w:start w:val="1"/>
      <w:numFmt w:val="bullet"/>
      <w:lvlText w:val=""/>
      <w:lvlJc w:val="left"/>
      <w:pPr>
        <w:ind w:left="6480" w:hanging="360"/>
      </w:pPr>
      <w:rPr>
        <w:rFonts w:ascii="Wingdings" w:hAnsi="Wingdings" w:hint="default"/>
      </w:rPr>
    </w:lvl>
  </w:abstractNum>
  <w:abstractNum w:abstractNumId="10" w15:restartNumberingAfterBreak="0">
    <w:nsid w:val="2DD16BF2"/>
    <w:multiLevelType w:val="hybridMultilevel"/>
    <w:tmpl w:val="070EF1DC"/>
    <w:lvl w:ilvl="0" w:tplc="3C004AA4">
      <w:start w:val="1"/>
      <w:numFmt w:val="bullet"/>
      <w:lvlText w:val=""/>
      <w:lvlJc w:val="left"/>
      <w:pPr>
        <w:ind w:left="720" w:hanging="360"/>
      </w:pPr>
      <w:rPr>
        <w:rFonts w:ascii="Symbol" w:hAnsi="Symbol" w:hint="default"/>
      </w:rPr>
    </w:lvl>
    <w:lvl w:ilvl="1" w:tplc="03E6D8BC">
      <w:start w:val="1"/>
      <w:numFmt w:val="bullet"/>
      <w:lvlText w:val="o"/>
      <w:lvlJc w:val="left"/>
      <w:pPr>
        <w:ind w:left="1440" w:hanging="360"/>
      </w:pPr>
      <w:rPr>
        <w:rFonts w:ascii="Courier New" w:hAnsi="Courier New" w:hint="default"/>
      </w:rPr>
    </w:lvl>
    <w:lvl w:ilvl="2" w:tplc="41BC376C">
      <w:start w:val="1"/>
      <w:numFmt w:val="bullet"/>
      <w:lvlText w:val=""/>
      <w:lvlJc w:val="left"/>
      <w:pPr>
        <w:ind w:left="2160" w:hanging="360"/>
      </w:pPr>
      <w:rPr>
        <w:rFonts w:ascii="Wingdings" w:hAnsi="Wingdings" w:hint="default"/>
      </w:rPr>
    </w:lvl>
    <w:lvl w:ilvl="3" w:tplc="8CA63F64">
      <w:start w:val="1"/>
      <w:numFmt w:val="bullet"/>
      <w:lvlText w:val=""/>
      <w:lvlJc w:val="left"/>
      <w:pPr>
        <w:ind w:left="2880" w:hanging="360"/>
      </w:pPr>
      <w:rPr>
        <w:rFonts w:ascii="Symbol" w:hAnsi="Symbol" w:hint="default"/>
      </w:rPr>
    </w:lvl>
    <w:lvl w:ilvl="4" w:tplc="6E76202E">
      <w:start w:val="1"/>
      <w:numFmt w:val="bullet"/>
      <w:lvlText w:val="o"/>
      <w:lvlJc w:val="left"/>
      <w:pPr>
        <w:ind w:left="3600" w:hanging="360"/>
      </w:pPr>
      <w:rPr>
        <w:rFonts w:ascii="Courier New" w:hAnsi="Courier New" w:hint="default"/>
      </w:rPr>
    </w:lvl>
    <w:lvl w:ilvl="5" w:tplc="E0442128">
      <w:start w:val="1"/>
      <w:numFmt w:val="bullet"/>
      <w:lvlText w:val=""/>
      <w:lvlJc w:val="left"/>
      <w:pPr>
        <w:ind w:left="4320" w:hanging="360"/>
      </w:pPr>
      <w:rPr>
        <w:rFonts w:ascii="Wingdings" w:hAnsi="Wingdings" w:hint="default"/>
      </w:rPr>
    </w:lvl>
    <w:lvl w:ilvl="6" w:tplc="6DC224AE">
      <w:start w:val="1"/>
      <w:numFmt w:val="bullet"/>
      <w:lvlText w:val=""/>
      <w:lvlJc w:val="left"/>
      <w:pPr>
        <w:ind w:left="5040" w:hanging="360"/>
      </w:pPr>
      <w:rPr>
        <w:rFonts w:ascii="Symbol" w:hAnsi="Symbol" w:hint="default"/>
      </w:rPr>
    </w:lvl>
    <w:lvl w:ilvl="7" w:tplc="B1300358">
      <w:start w:val="1"/>
      <w:numFmt w:val="bullet"/>
      <w:lvlText w:val="o"/>
      <w:lvlJc w:val="left"/>
      <w:pPr>
        <w:ind w:left="5760" w:hanging="360"/>
      </w:pPr>
      <w:rPr>
        <w:rFonts w:ascii="Courier New" w:hAnsi="Courier New" w:hint="default"/>
      </w:rPr>
    </w:lvl>
    <w:lvl w:ilvl="8" w:tplc="A79801CE">
      <w:start w:val="1"/>
      <w:numFmt w:val="bullet"/>
      <w:lvlText w:val=""/>
      <w:lvlJc w:val="left"/>
      <w:pPr>
        <w:ind w:left="6480" w:hanging="360"/>
      </w:pPr>
      <w:rPr>
        <w:rFonts w:ascii="Wingdings" w:hAnsi="Wingdings" w:hint="default"/>
      </w:rPr>
    </w:lvl>
  </w:abstractNum>
  <w:abstractNum w:abstractNumId="11" w15:restartNumberingAfterBreak="0">
    <w:nsid w:val="3B6833D7"/>
    <w:multiLevelType w:val="hybridMultilevel"/>
    <w:tmpl w:val="EC423A4A"/>
    <w:lvl w:ilvl="0" w:tplc="8F64934E">
      <w:start w:val="1"/>
      <w:numFmt w:val="bullet"/>
      <w:lvlText w:val=""/>
      <w:lvlJc w:val="left"/>
      <w:pPr>
        <w:ind w:left="720" w:hanging="360"/>
      </w:pPr>
      <w:rPr>
        <w:rFonts w:ascii="Symbol" w:hAnsi="Symbol" w:hint="default"/>
      </w:rPr>
    </w:lvl>
    <w:lvl w:ilvl="1" w:tplc="7D521036">
      <w:start w:val="1"/>
      <w:numFmt w:val="bullet"/>
      <w:lvlText w:val="o"/>
      <w:lvlJc w:val="left"/>
      <w:pPr>
        <w:ind w:left="1440" w:hanging="360"/>
      </w:pPr>
      <w:rPr>
        <w:rFonts w:ascii="Courier New" w:hAnsi="Courier New" w:hint="default"/>
      </w:rPr>
    </w:lvl>
    <w:lvl w:ilvl="2" w:tplc="4BFA2670">
      <w:start w:val="1"/>
      <w:numFmt w:val="bullet"/>
      <w:lvlText w:val=""/>
      <w:lvlJc w:val="left"/>
      <w:pPr>
        <w:ind w:left="2160" w:hanging="360"/>
      </w:pPr>
      <w:rPr>
        <w:rFonts w:ascii="Wingdings" w:hAnsi="Wingdings" w:hint="default"/>
      </w:rPr>
    </w:lvl>
    <w:lvl w:ilvl="3" w:tplc="140087FC">
      <w:start w:val="1"/>
      <w:numFmt w:val="bullet"/>
      <w:lvlText w:val=""/>
      <w:lvlJc w:val="left"/>
      <w:pPr>
        <w:ind w:left="2880" w:hanging="360"/>
      </w:pPr>
      <w:rPr>
        <w:rFonts w:ascii="Symbol" w:hAnsi="Symbol" w:hint="default"/>
      </w:rPr>
    </w:lvl>
    <w:lvl w:ilvl="4" w:tplc="461ABD14">
      <w:start w:val="1"/>
      <w:numFmt w:val="bullet"/>
      <w:lvlText w:val="o"/>
      <w:lvlJc w:val="left"/>
      <w:pPr>
        <w:ind w:left="3600" w:hanging="360"/>
      </w:pPr>
      <w:rPr>
        <w:rFonts w:ascii="Courier New" w:hAnsi="Courier New" w:hint="default"/>
      </w:rPr>
    </w:lvl>
    <w:lvl w:ilvl="5" w:tplc="1CE039CA">
      <w:start w:val="1"/>
      <w:numFmt w:val="bullet"/>
      <w:lvlText w:val=""/>
      <w:lvlJc w:val="left"/>
      <w:pPr>
        <w:ind w:left="4320" w:hanging="360"/>
      </w:pPr>
      <w:rPr>
        <w:rFonts w:ascii="Wingdings" w:hAnsi="Wingdings" w:hint="default"/>
      </w:rPr>
    </w:lvl>
    <w:lvl w:ilvl="6" w:tplc="711E27BA">
      <w:start w:val="1"/>
      <w:numFmt w:val="bullet"/>
      <w:lvlText w:val=""/>
      <w:lvlJc w:val="left"/>
      <w:pPr>
        <w:ind w:left="5040" w:hanging="360"/>
      </w:pPr>
      <w:rPr>
        <w:rFonts w:ascii="Symbol" w:hAnsi="Symbol" w:hint="default"/>
      </w:rPr>
    </w:lvl>
    <w:lvl w:ilvl="7" w:tplc="608657C2">
      <w:start w:val="1"/>
      <w:numFmt w:val="bullet"/>
      <w:lvlText w:val="o"/>
      <w:lvlJc w:val="left"/>
      <w:pPr>
        <w:ind w:left="5760" w:hanging="360"/>
      </w:pPr>
      <w:rPr>
        <w:rFonts w:ascii="Courier New" w:hAnsi="Courier New" w:hint="default"/>
      </w:rPr>
    </w:lvl>
    <w:lvl w:ilvl="8" w:tplc="1AAC909A">
      <w:start w:val="1"/>
      <w:numFmt w:val="bullet"/>
      <w:lvlText w:val=""/>
      <w:lvlJc w:val="left"/>
      <w:pPr>
        <w:ind w:left="6480" w:hanging="360"/>
      </w:pPr>
      <w:rPr>
        <w:rFonts w:ascii="Wingdings" w:hAnsi="Wingdings" w:hint="default"/>
      </w:rPr>
    </w:lvl>
  </w:abstractNum>
  <w:abstractNum w:abstractNumId="12" w15:restartNumberingAfterBreak="0">
    <w:nsid w:val="3CD871E1"/>
    <w:multiLevelType w:val="hybridMultilevel"/>
    <w:tmpl w:val="13D07404"/>
    <w:lvl w:ilvl="0" w:tplc="3350EA88">
      <w:start w:val="1"/>
      <w:numFmt w:val="bullet"/>
      <w:lvlText w:val=""/>
      <w:lvlJc w:val="left"/>
      <w:pPr>
        <w:ind w:left="720" w:hanging="360"/>
      </w:pPr>
      <w:rPr>
        <w:rFonts w:ascii="Symbol" w:hAnsi="Symbol" w:hint="default"/>
      </w:rPr>
    </w:lvl>
    <w:lvl w:ilvl="1" w:tplc="FD62402C">
      <w:start w:val="1"/>
      <w:numFmt w:val="bullet"/>
      <w:lvlText w:val="o"/>
      <w:lvlJc w:val="left"/>
      <w:pPr>
        <w:ind w:left="1440" w:hanging="360"/>
      </w:pPr>
      <w:rPr>
        <w:rFonts w:ascii="Courier New" w:hAnsi="Courier New" w:hint="default"/>
      </w:rPr>
    </w:lvl>
    <w:lvl w:ilvl="2" w:tplc="25F6955A">
      <w:start w:val="1"/>
      <w:numFmt w:val="bullet"/>
      <w:lvlText w:val=""/>
      <w:lvlJc w:val="left"/>
      <w:pPr>
        <w:ind w:left="2160" w:hanging="360"/>
      </w:pPr>
      <w:rPr>
        <w:rFonts w:ascii="Wingdings" w:hAnsi="Wingdings" w:hint="default"/>
      </w:rPr>
    </w:lvl>
    <w:lvl w:ilvl="3" w:tplc="012AF88A">
      <w:start w:val="1"/>
      <w:numFmt w:val="bullet"/>
      <w:lvlText w:val=""/>
      <w:lvlJc w:val="left"/>
      <w:pPr>
        <w:ind w:left="2880" w:hanging="360"/>
      </w:pPr>
      <w:rPr>
        <w:rFonts w:ascii="Symbol" w:hAnsi="Symbol" w:hint="default"/>
      </w:rPr>
    </w:lvl>
    <w:lvl w:ilvl="4" w:tplc="8F74CDA8">
      <w:start w:val="1"/>
      <w:numFmt w:val="bullet"/>
      <w:lvlText w:val="o"/>
      <w:lvlJc w:val="left"/>
      <w:pPr>
        <w:ind w:left="3600" w:hanging="360"/>
      </w:pPr>
      <w:rPr>
        <w:rFonts w:ascii="Courier New" w:hAnsi="Courier New" w:hint="default"/>
      </w:rPr>
    </w:lvl>
    <w:lvl w:ilvl="5" w:tplc="297E44B6">
      <w:start w:val="1"/>
      <w:numFmt w:val="bullet"/>
      <w:lvlText w:val=""/>
      <w:lvlJc w:val="left"/>
      <w:pPr>
        <w:ind w:left="4320" w:hanging="360"/>
      </w:pPr>
      <w:rPr>
        <w:rFonts w:ascii="Wingdings" w:hAnsi="Wingdings" w:hint="default"/>
      </w:rPr>
    </w:lvl>
    <w:lvl w:ilvl="6" w:tplc="5BA8A0D4">
      <w:start w:val="1"/>
      <w:numFmt w:val="bullet"/>
      <w:lvlText w:val=""/>
      <w:lvlJc w:val="left"/>
      <w:pPr>
        <w:ind w:left="5040" w:hanging="360"/>
      </w:pPr>
      <w:rPr>
        <w:rFonts w:ascii="Symbol" w:hAnsi="Symbol" w:hint="default"/>
      </w:rPr>
    </w:lvl>
    <w:lvl w:ilvl="7" w:tplc="739A3EF2">
      <w:start w:val="1"/>
      <w:numFmt w:val="bullet"/>
      <w:lvlText w:val="o"/>
      <w:lvlJc w:val="left"/>
      <w:pPr>
        <w:ind w:left="5760" w:hanging="360"/>
      </w:pPr>
      <w:rPr>
        <w:rFonts w:ascii="Courier New" w:hAnsi="Courier New" w:hint="default"/>
      </w:rPr>
    </w:lvl>
    <w:lvl w:ilvl="8" w:tplc="3FDEA6EE">
      <w:start w:val="1"/>
      <w:numFmt w:val="bullet"/>
      <w:lvlText w:val=""/>
      <w:lvlJc w:val="left"/>
      <w:pPr>
        <w:ind w:left="6480" w:hanging="360"/>
      </w:pPr>
      <w:rPr>
        <w:rFonts w:ascii="Wingdings" w:hAnsi="Wingdings" w:hint="default"/>
      </w:rPr>
    </w:lvl>
  </w:abstractNum>
  <w:abstractNum w:abstractNumId="13" w15:restartNumberingAfterBreak="0">
    <w:nsid w:val="3D907937"/>
    <w:multiLevelType w:val="hybridMultilevel"/>
    <w:tmpl w:val="2D36F1AA"/>
    <w:lvl w:ilvl="0" w:tplc="B29A666E">
      <w:start w:val="1"/>
      <w:numFmt w:val="bullet"/>
      <w:lvlText w:val=""/>
      <w:lvlJc w:val="left"/>
      <w:pPr>
        <w:ind w:left="720" w:hanging="360"/>
      </w:pPr>
      <w:rPr>
        <w:rFonts w:ascii="Symbol" w:hAnsi="Symbol" w:hint="default"/>
      </w:rPr>
    </w:lvl>
    <w:lvl w:ilvl="1" w:tplc="1B586F86">
      <w:start w:val="1"/>
      <w:numFmt w:val="bullet"/>
      <w:lvlText w:val="o"/>
      <w:lvlJc w:val="left"/>
      <w:pPr>
        <w:ind w:left="1440" w:hanging="360"/>
      </w:pPr>
      <w:rPr>
        <w:rFonts w:ascii="Courier New" w:hAnsi="Courier New" w:hint="default"/>
      </w:rPr>
    </w:lvl>
    <w:lvl w:ilvl="2" w:tplc="E25453D8">
      <w:start w:val="1"/>
      <w:numFmt w:val="bullet"/>
      <w:lvlText w:val=""/>
      <w:lvlJc w:val="left"/>
      <w:pPr>
        <w:ind w:left="2160" w:hanging="360"/>
      </w:pPr>
      <w:rPr>
        <w:rFonts w:ascii="Wingdings" w:hAnsi="Wingdings" w:hint="default"/>
      </w:rPr>
    </w:lvl>
    <w:lvl w:ilvl="3" w:tplc="13A03CF4">
      <w:start w:val="1"/>
      <w:numFmt w:val="bullet"/>
      <w:lvlText w:val=""/>
      <w:lvlJc w:val="left"/>
      <w:pPr>
        <w:ind w:left="2880" w:hanging="360"/>
      </w:pPr>
      <w:rPr>
        <w:rFonts w:ascii="Symbol" w:hAnsi="Symbol" w:hint="default"/>
      </w:rPr>
    </w:lvl>
    <w:lvl w:ilvl="4" w:tplc="BE8A30E8">
      <w:start w:val="1"/>
      <w:numFmt w:val="bullet"/>
      <w:lvlText w:val="o"/>
      <w:lvlJc w:val="left"/>
      <w:pPr>
        <w:ind w:left="3600" w:hanging="360"/>
      </w:pPr>
      <w:rPr>
        <w:rFonts w:ascii="Courier New" w:hAnsi="Courier New" w:hint="default"/>
      </w:rPr>
    </w:lvl>
    <w:lvl w:ilvl="5" w:tplc="84B8E680">
      <w:start w:val="1"/>
      <w:numFmt w:val="bullet"/>
      <w:lvlText w:val=""/>
      <w:lvlJc w:val="left"/>
      <w:pPr>
        <w:ind w:left="4320" w:hanging="360"/>
      </w:pPr>
      <w:rPr>
        <w:rFonts w:ascii="Wingdings" w:hAnsi="Wingdings" w:hint="default"/>
      </w:rPr>
    </w:lvl>
    <w:lvl w:ilvl="6" w:tplc="59FE0266">
      <w:start w:val="1"/>
      <w:numFmt w:val="bullet"/>
      <w:lvlText w:val=""/>
      <w:lvlJc w:val="left"/>
      <w:pPr>
        <w:ind w:left="5040" w:hanging="360"/>
      </w:pPr>
      <w:rPr>
        <w:rFonts w:ascii="Symbol" w:hAnsi="Symbol" w:hint="default"/>
      </w:rPr>
    </w:lvl>
    <w:lvl w:ilvl="7" w:tplc="4A4E0408">
      <w:start w:val="1"/>
      <w:numFmt w:val="bullet"/>
      <w:lvlText w:val="o"/>
      <w:lvlJc w:val="left"/>
      <w:pPr>
        <w:ind w:left="5760" w:hanging="360"/>
      </w:pPr>
      <w:rPr>
        <w:rFonts w:ascii="Courier New" w:hAnsi="Courier New" w:hint="default"/>
      </w:rPr>
    </w:lvl>
    <w:lvl w:ilvl="8" w:tplc="0A141106">
      <w:start w:val="1"/>
      <w:numFmt w:val="bullet"/>
      <w:lvlText w:val=""/>
      <w:lvlJc w:val="left"/>
      <w:pPr>
        <w:ind w:left="6480" w:hanging="360"/>
      </w:pPr>
      <w:rPr>
        <w:rFonts w:ascii="Wingdings" w:hAnsi="Wingdings" w:hint="default"/>
      </w:rPr>
    </w:lvl>
  </w:abstractNum>
  <w:abstractNum w:abstractNumId="14" w15:restartNumberingAfterBreak="0">
    <w:nsid w:val="3EDC4663"/>
    <w:multiLevelType w:val="hybridMultilevel"/>
    <w:tmpl w:val="1706AC2A"/>
    <w:lvl w:ilvl="0" w:tplc="35CAD5E2">
      <w:start w:val="1"/>
      <w:numFmt w:val="bullet"/>
      <w:lvlText w:val=""/>
      <w:lvlJc w:val="left"/>
      <w:pPr>
        <w:ind w:left="720" w:hanging="360"/>
      </w:pPr>
      <w:rPr>
        <w:rFonts w:ascii="Symbol" w:hAnsi="Symbol" w:hint="default"/>
      </w:rPr>
    </w:lvl>
    <w:lvl w:ilvl="1" w:tplc="C5EC9E84">
      <w:start w:val="1"/>
      <w:numFmt w:val="bullet"/>
      <w:lvlText w:val="o"/>
      <w:lvlJc w:val="left"/>
      <w:pPr>
        <w:ind w:left="1440" w:hanging="360"/>
      </w:pPr>
      <w:rPr>
        <w:rFonts w:ascii="Courier New" w:hAnsi="Courier New" w:hint="default"/>
      </w:rPr>
    </w:lvl>
    <w:lvl w:ilvl="2" w:tplc="D878FF60">
      <w:start w:val="1"/>
      <w:numFmt w:val="bullet"/>
      <w:lvlText w:val=""/>
      <w:lvlJc w:val="left"/>
      <w:pPr>
        <w:ind w:left="2160" w:hanging="360"/>
      </w:pPr>
      <w:rPr>
        <w:rFonts w:ascii="Wingdings" w:hAnsi="Wingdings" w:hint="default"/>
      </w:rPr>
    </w:lvl>
    <w:lvl w:ilvl="3" w:tplc="C28CEBCC">
      <w:start w:val="1"/>
      <w:numFmt w:val="bullet"/>
      <w:lvlText w:val=""/>
      <w:lvlJc w:val="left"/>
      <w:pPr>
        <w:ind w:left="2880" w:hanging="360"/>
      </w:pPr>
      <w:rPr>
        <w:rFonts w:ascii="Symbol" w:hAnsi="Symbol" w:hint="default"/>
      </w:rPr>
    </w:lvl>
    <w:lvl w:ilvl="4" w:tplc="A4A8444A">
      <w:start w:val="1"/>
      <w:numFmt w:val="bullet"/>
      <w:lvlText w:val="o"/>
      <w:lvlJc w:val="left"/>
      <w:pPr>
        <w:ind w:left="3600" w:hanging="360"/>
      </w:pPr>
      <w:rPr>
        <w:rFonts w:ascii="Courier New" w:hAnsi="Courier New" w:hint="default"/>
      </w:rPr>
    </w:lvl>
    <w:lvl w:ilvl="5" w:tplc="2326E50E">
      <w:start w:val="1"/>
      <w:numFmt w:val="bullet"/>
      <w:lvlText w:val=""/>
      <w:lvlJc w:val="left"/>
      <w:pPr>
        <w:ind w:left="4320" w:hanging="360"/>
      </w:pPr>
      <w:rPr>
        <w:rFonts w:ascii="Wingdings" w:hAnsi="Wingdings" w:hint="default"/>
      </w:rPr>
    </w:lvl>
    <w:lvl w:ilvl="6" w:tplc="10969F7A">
      <w:start w:val="1"/>
      <w:numFmt w:val="bullet"/>
      <w:lvlText w:val=""/>
      <w:lvlJc w:val="left"/>
      <w:pPr>
        <w:ind w:left="5040" w:hanging="360"/>
      </w:pPr>
      <w:rPr>
        <w:rFonts w:ascii="Symbol" w:hAnsi="Symbol" w:hint="default"/>
      </w:rPr>
    </w:lvl>
    <w:lvl w:ilvl="7" w:tplc="78C81416">
      <w:start w:val="1"/>
      <w:numFmt w:val="bullet"/>
      <w:lvlText w:val="o"/>
      <w:lvlJc w:val="left"/>
      <w:pPr>
        <w:ind w:left="5760" w:hanging="360"/>
      </w:pPr>
      <w:rPr>
        <w:rFonts w:ascii="Courier New" w:hAnsi="Courier New" w:hint="default"/>
      </w:rPr>
    </w:lvl>
    <w:lvl w:ilvl="8" w:tplc="F3C470A6">
      <w:start w:val="1"/>
      <w:numFmt w:val="bullet"/>
      <w:lvlText w:val=""/>
      <w:lvlJc w:val="left"/>
      <w:pPr>
        <w:ind w:left="6480" w:hanging="360"/>
      </w:pPr>
      <w:rPr>
        <w:rFonts w:ascii="Wingdings" w:hAnsi="Wingdings" w:hint="default"/>
      </w:rPr>
    </w:lvl>
  </w:abstractNum>
  <w:abstractNum w:abstractNumId="15" w15:restartNumberingAfterBreak="0">
    <w:nsid w:val="43CB1075"/>
    <w:multiLevelType w:val="hybridMultilevel"/>
    <w:tmpl w:val="3D16E446"/>
    <w:lvl w:ilvl="0" w:tplc="17384796">
      <w:start w:val="1"/>
      <w:numFmt w:val="bullet"/>
      <w:lvlText w:val=""/>
      <w:lvlJc w:val="left"/>
      <w:pPr>
        <w:ind w:left="720" w:hanging="360"/>
      </w:pPr>
      <w:rPr>
        <w:rFonts w:ascii="Symbol" w:hAnsi="Symbol" w:hint="default"/>
      </w:rPr>
    </w:lvl>
    <w:lvl w:ilvl="1" w:tplc="D298BD88">
      <w:start w:val="1"/>
      <w:numFmt w:val="bullet"/>
      <w:lvlText w:val="o"/>
      <w:lvlJc w:val="left"/>
      <w:pPr>
        <w:ind w:left="1440" w:hanging="360"/>
      </w:pPr>
      <w:rPr>
        <w:rFonts w:ascii="Courier New" w:hAnsi="Courier New" w:hint="default"/>
      </w:rPr>
    </w:lvl>
    <w:lvl w:ilvl="2" w:tplc="85267504">
      <w:start w:val="1"/>
      <w:numFmt w:val="bullet"/>
      <w:lvlText w:val=""/>
      <w:lvlJc w:val="left"/>
      <w:pPr>
        <w:ind w:left="2160" w:hanging="360"/>
      </w:pPr>
      <w:rPr>
        <w:rFonts w:ascii="Wingdings" w:hAnsi="Wingdings" w:hint="default"/>
      </w:rPr>
    </w:lvl>
    <w:lvl w:ilvl="3" w:tplc="A064C62E">
      <w:start w:val="1"/>
      <w:numFmt w:val="bullet"/>
      <w:lvlText w:val=""/>
      <w:lvlJc w:val="left"/>
      <w:pPr>
        <w:ind w:left="2880" w:hanging="360"/>
      </w:pPr>
      <w:rPr>
        <w:rFonts w:ascii="Symbol" w:hAnsi="Symbol" w:hint="default"/>
      </w:rPr>
    </w:lvl>
    <w:lvl w:ilvl="4" w:tplc="63F04810">
      <w:start w:val="1"/>
      <w:numFmt w:val="bullet"/>
      <w:lvlText w:val="o"/>
      <w:lvlJc w:val="left"/>
      <w:pPr>
        <w:ind w:left="3600" w:hanging="360"/>
      </w:pPr>
      <w:rPr>
        <w:rFonts w:ascii="Courier New" w:hAnsi="Courier New" w:hint="default"/>
      </w:rPr>
    </w:lvl>
    <w:lvl w:ilvl="5" w:tplc="F7980E10">
      <w:start w:val="1"/>
      <w:numFmt w:val="bullet"/>
      <w:lvlText w:val=""/>
      <w:lvlJc w:val="left"/>
      <w:pPr>
        <w:ind w:left="4320" w:hanging="360"/>
      </w:pPr>
      <w:rPr>
        <w:rFonts w:ascii="Wingdings" w:hAnsi="Wingdings" w:hint="default"/>
      </w:rPr>
    </w:lvl>
    <w:lvl w:ilvl="6" w:tplc="F31E5036">
      <w:start w:val="1"/>
      <w:numFmt w:val="bullet"/>
      <w:lvlText w:val=""/>
      <w:lvlJc w:val="left"/>
      <w:pPr>
        <w:ind w:left="5040" w:hanging="360"/>
      </w:pPr>
      <w:rPr>
        <w:rFonts w:ascii="Symbol" w:hAnsi="Symbol" w:hint="default"/>
      </w:rPr>
    </w:lvl>
    <w:lvl w:ilvl="7" w:tplc="9BF828B4">
      <w:start w:val="1"/>
      <w:numFmt w:val="bullet"/>
      <w:lvlText w:val="o"/>
      <w:lvlJc w:val="left"/>
      <w:pPr>
        <w:ind w:left="5760" w:hanging="360"/>
      </w:pPr>
      <w:rPr>
        <w:rFonts w:ascii="Courier New" w:hAnsi="Courier New" w:hint="default"/>
      </w:rPr>
    </w:lvl>
    <w:lvl w:ilvl="8" w:tplc="0F9E97BA">
      <w:start w:val="1"/>
      <w:numFmt w:val="bullet"/>
      <w:lvlText w:val=""/>
      <w:lvlJc w:val="left"/>
      <w:pPr>
        <w:ind w:left="6480" w:hanging="360"/>
      </w:pPr>
      <w:rPr>
        <w:rFonts w:ascii="Wingdings" w:hAnsi="Wingdings" w:hint="default"/>
      </w:rPr>
    </w:lvl>
  </w:abstractNum>
  <w:abstractNum w:abstractNumId="16" w15:restartNumberingAfterBreak="0">
    <w:nsid w:val="4A79441F"/>
    <w:multiLevelType w:val="hybridMultilevel"/>
    <w:tmpl w:val="3F6ECE24"/>
    <w:lvl w:ilvl="0" w:tplc="E7B0DD1A">
      <w:start w:val="1"/>
      <w:numFmt w:val="bullet"/>
      <w:lvlText w:val=""/>
      <w:lvlJc w:val="left"/>
      <w:pPr>
        <w:ind w:left="720" w:hanging="360"/>
      </w:pPr>
      <w:rPr>
        <w:rFonts w:ascii="Symbol" w:hAnsi="Symbol" w:hint="default"/>
      </w:rPr>
    </w:lvl>
    <w:lvl w:ilvl="1" w:tplc="D1647880">
      <w:start w:val="1"/>
      <w:numFmt w:val="bullet"/>
      <w:lvlText w:val="o"/>
      <w:lvlJc w:val="left"/>
      <w:pPr>
        <w:ind w:left="1440" w:hanging="360"/>
      </w:pPr>
      <w:rPr>
        <w:rFonts w:ascii="Courier New" w:hAnsi="Courier New" w:hint="default"/>
      </w:rPr>
    </w:lvl>
    <w:lvl w:ilvl="2" w:tplc="4C96ABCA">
      <w:start w:val="1"/>
      <w:numFmt w:val="bullet"/>
      <w:lvlText w:val=""/>
      <w:lvlJc w:val="left"/>
      <w:pPr>
        <w:ind w:left="2160" w:hanging="360"/>
      </w:pPr>
      <w:rPr>
        <w:rFonts w:ascii="Wingdings" w:hAnsi="Wingdings" w:hint="default"/>
      </w:rPr>
    </w:lvl>
    <w:lvl w:ilvl="3" w:tplc="DC2C10F2">
      <w:start w:val="1"/>
      <w:numFmt w:val="bullet"/>
      <w:lvlText w:val=""/>
      <w:lvlJc w:val="left"/>
      <w:pPr>
        <w:ind w:left="2880" w:hanging="360"/>
      </w:pPr>
      <w:rPr>
        <w:rFonts w:ascii="Symbol" w:hAnsi="Symbol" w:hint="default"/>
      </w:rPr>
    </w:lvl>
    <w:lvl w:ilvl="4" w:tplc="6608DFDE">
      <w:start w:val="1"/>
      <w:numFmt w:val="bullet"/>
      <w:lvlText w:val="o"/>
      <w:lvlJc w:val="left"/>
      <w:pPr>
        <w:ind w:left="3600" w:hanging="360"/>
      </w:pPr>
      <w:rPr>
        <w:rFonts w:ascii="Courier New" w:hAnsi="Courier New" w:hint="default"/>
      </w:rPr>
    </w:lvl>
    <w:lvl w:ilvl="5" w:tplc="E424C582">
      <w:start w:val="1"/>
      <w:numFmt w:val="bullet"/>
      <w:lvlText w:val=""/>
      <w:lvlJc w:val="left"/>
      <w:pPr>
        <w:ind w:left="4320" w:hanging="360"/>
      </w:pPr>
      <w:rPr>
        <w:rFonts w:ascii="Wingdings" w:hAnsi="Wingdings" w:hint="default"/>
      </w:rPr>
    </w:lvl>
    <w:lvl w:ilvl="6" w:tplc="9112FCB4">
      <w:start w:val="1"/>
      <w:numFmt w:val="bullet"/>
      <w:lvlText w:val=""/>
      <w:lvlJc w:val="left"/>
      <w:pPr>
        <w:ind w:left="5040" w:hanging="360"/>
      </w:pPr>
      <w:rPr>
        <w:rFonts w:ascii="Symbol" w:hAnsi="Symbol" w:hint="default"/>
      </w:rPr>
    </w:lvl>
    <w:lvl w:ilvl="7" w:tplc="1A6E7276">
      <w:start w:val="1"/>
      <w:numFmt w:val="bullet"/>
      <w:lvlText w:val="o"/>
      <w:lvlJc w:val="left"/>
      <w:pPr>
        <w:ind w:left="5760" w:hanging="360"/>
      </w:pPr>
      <w:rPr>
        <w:rFonts w:ascii="Courier New" w:hAnsi="Courier New" w:hint="default"/>
      </w:rPr>
    </w:lvl>
    <w:lvl w:ilvl="8" w:tplc="79809670">
      <w:start w:val="1"/>
      <w:numFmt w:val="bullet"/>
      <w:lvlText w:val=""/>
      <w:lvlJc w:val="left"/>
      <w:pPr>
        <w:ind w:left="6480" w:hanging="360"/>
      </w:pPr>
      <w:rPr>
        <w:rFonts w:ascii="Wingdings" w:hAnsi="Wingdings" w:hint="default"/>
      </w:rPr>
    </w:lvl>
  </w:abstractNum>
  <w:abstractNum w:abstractNumId="17" w15:restartNumberingAfterBreak="0">
    <w:nsid w:val="4CAA581B"/>
    <w:multiLevelType w:val="hybridMultilevel"/>
    <w:tmpl w:val="7EBA32F0"/>
    <w:lvl w:ilvl="0" w:tplc="922E7E98">
      <w:start w:val="1"/>
      <w:numFmt w:val="bullet"/>
      <w:lvlText w:val=""/>
      <w:lvlJc w:val="left"/>
      <w:pPr>
        <w:ind w:left="720" w:hanging="360"/>
      </w:pPr>
      <w:rPr>
        <w:rFonts w:ascii="Symbol" w:hAnsi="Symbol" w:hint="default"/>
      </w:rPr>
    </w:lvl>
    <w:lvl w:ilvl="1" w:tplc="098CBA9A">
      <w:start w:val="1"/>
      <w:numFmt w:val="bullet"/>
      <w:lvlText w:val="o"/>
      <w:lvlJc w:val="left"/>
      <w:pPr>
        <w:ind w:left="1440" w:hanging="360"/>
      </w:pPr>
      <w:rPr>
        <w:rFonts w:ascii="Courier New" w:hAnsi="Courier New" w:hint="default"/>
      </w:rPr>
    </w:lvl>
    <w:lvl w:ilvl="2" w:tplc="60226B90">
      <w:start w:val="1"/>
      <w:numFmt w:val="bullet"/>
      <w:lvlText w:val=""/>
      <w:lvlJc w:val="left"/>
      <w:pPr>
        <w:ind w:left="2160" w:hanging="360"/>
      </w:pPr>
      <w:rPr>
        <w:rFonts w:ascii="Wingdings" w:hAnsi="Wingdings" w:hint="default"/>
      </w:rPr>
    </w:lvl>
    <w:lvl w:ilvl="3" w:tplc="0644AAF4">
      <w:start w:val="1"/>
      <w:numFmt w:val="bullet"/>
      <w:lvlText w:val=""/>
      <w:lvlJc w:val="left"/>
      <w:pPr>
        <w:ind w:left="2880" w:hanging="360"/>
      </w:pPr>
      <w:rPr>
        <w:rFonts w:ascii="Symbol" w:hAnsi="Symbol" w:hint="default"/>
      </w:rPr>
    </w:lvl>
    <w:lvl w:ilvl="4" w:tplc="C4FA4580">
      <w:start w:val="1"/>
      <w:numFmt w:val="bullet"/>
      <w:lvlText w:val="o"/>
      <w:lvlJc w:val="left"/>
      <w:pPr>
        <w:ind w:left="3600" w:hanging="360"/>
      </w:pPr>
      <w:rPr>
        <w:rFonts w:ascii="Courier New" w:hAnsi="Courier New" w:hint="default"/>
      </w:rPr>
    </w:lvl>
    <w:lvl w:ilvl="5" w:tplc="B9F8F406">
      <w:start w:val="1"/>
      <w:numFmt w:val="bullet"/>
      <w:lvlText w:val=""/>
      <w:lvlJc w:val="left"/>
      <w:pPr>
        <w:ind w:left="4320" w:hanging="360"/>
      </w:pPr>
      <w:rPr>
        <w:rFonts w:ascii="Wingdings" w:hAnsi="Wingdings" w:hint="default"/>
      </w:rPr>
    </w:lvl>
    <w:lvl w:ilvl="6" w:tplc="106A3978">
      <w:start w:val="1"/>
      <w:numFmt w:val="bullet"/>
      <w:lvlText w:val=""/>
      <w:lvlJc w:val="left"/>
      <w:pPr>
        <w:ind w:left="5040" w:hanging="360"/>
      </w:pPr>
      <w:rPr>
        <w:rFonts w:ascii="Symbol" w:hAnsi="Symbol" w:hint="default"/>
      </w:rPr>
    </w:lvl>
    <w:lvl w:ilvl="7" w:tplc="2104DFAE">
      <w:start w:val="1"/>
      <w:numFmt w:val="bullet"/>
      <w:lvlText w:val="o"/>
      <w:lvlJc w:val="left"/>
      <w:pPr>
        <w:ind w:left="5760" w:hanging="360"/>
      </w:pPr>
      <w:rPr>
        <w:rFonts w:ascii="Courier New" w:hAnsi="Courier New" w:hint="default"/>
      </w:rPr>
    </w:lvl>
    <w:lvl w:ilvl="8" w:tplc="AC66452C">
      <w:start w:val="1"/>
      <w:numFmt w:val="bullet"/>
      <w:lvlText w:val=""/>
      <w:lvlJc w:val="left"/>
      <w:pPr>
        <w:ind w:left="6480" w:hanging="360"/>
      </w:pPr>
      <w:rPr>
        <w:rFonts w:ascii="Wingdings" w:hAnsi="Wingdings" w:hint="default"/>
      </w:rPr>
    </w:lvl>
  </w:abstractNum>
  <w:abstractNum w:abstractNumId="18" w15:restartNumberingAfterBreak="0">
    <w:nsid w:val="52ED0F32"/>
    <w:multiLevelType w:val="hybridMultilevel"/>
    <w:tmpl w:val="5344D834"/>
    <w:lvl w:ilvl="0" w:tplc="E9A4BF40">
      <w:start w:val="1"/>
      <w:numFmt w:val="bullet"/>
      <w:lvlText w:val=""/>
      <w:lvlJc w:val="left"/>
      <w:pPr>
        <w:ind w:left="720" w:hanging="360"/>
      </w:pPr>
      <w:rPr>
        <w:rFonts w:ascii="Symbol" w:hAnsi="Symbol" w:hint="default"/>
      </w:rPr>
    </w:lvl>
    <w:lvl w:ilvl="1" w:tplc="9D9AB050">
      <w:start w:val="1"/>
      <w:numFmt w:val="bullet"/>
      <w:lvlText w:val="o"/>
      <w:lvlJc w:val="left"/>
      <w:pPr>
        <w:ind w:left="1440" w:hanging="360"/>
      </w:pPr>
      <w:rPr>
        <w:rFonts w:ascii="Courier New" w:hAnsi="Courier New" w:hint="default"/>
      </w:rPr>
    </w:lvl>
    <w:lvl w:ilvl="2" w:tplc="6BC24802">
      <w:start w:val="1"/>
      <w:numFmt w:val="bullet"/>
      <w:lvlText w:val=""/>
      <w:lvlJc w:val="left"/>
      <w:pPr>
        <w:ind w:left="2160" w:hanging="360"/>
      </w:pPr>
      <w:rPr>
        <w:rFonts w:ascii="Wingdings" w:hAnsi="Wingdings" w:hint="default"/>
      </w:rPr>
    </w:lvl>
    <w:lvl w:ilvl="3" w:tplc="CC2EA0C0">
      <w:start w:val="1"/>
      <w:numFmt w:val="bullet"/>
      <w:lvlText w:val=""/>
      <w:lvlJc w:val="left"/>
      <w:pPr>
        <w:ind w:left="2880" w:hanging="360"/>
      </w:pPr>
      <w:rPr>
        <w:rFonts w:ascii="Symbol" w:hAnsi="Symbol" w:hint="default"/>
      </w:rPr>
    </w:lvl>
    <w:lvl w:ilvl="4" w:tplc="785843EE">
      <w:start w:val="1"/>
      <w:numFmt w:val="bullet"/>
      <w:lvlText w:val="o"/>
      <w:lvlJc w:val="left"/>
      <w:pPr>
        <w:ind w:left="3600" w:hanging="360"/>
      </w:pPr>
      <w:rPr>
        <w:rFonts w:ascii="Courier New" w:hAnsi="Courier New" w:hint="default"/>
      </w:rPr>
    </w:lvl>
    <w:lvl w:ilvl="5" w:tplc="82F435D0">
      <w:start w:val="1"/>
      <w:numFmt w:val="bullet"/>
      <w:lvlText w:val=""/>
      <w:lvlJc w:val="left"/>
      <w:pPr>
        <w:ind w:left="4320" w:hanging="360"/>
      </w:pPr>
      <w:rPr>
        <w:rFonts w:ascii="Wingdings" w:hAnsi="Wingdings" w:hint="default"/>
      </w:rPr>
    </w:lvl>
    <w:lvl w:ilvl="6" w:tplc="BAC46190">
      <w:start w:val="1"/>
      <w:numFmt w:val="bullet"/>
      <w:lvlText w:val=""/>
      <w:lvlJc w:val="left"/>
      <w:pPr>
        <w:ind w:left="5040" w:hanging="360"/>
      </w:pPr>
      <w:rPr>
        <w:rFonts w:ascii="Symbol" w:hAnsi="Symbol" w:hint="default"/>
      </w:rPr>
    </w:lvl>
    <w:lvl w:ilvl="7" w:tplc="5C50F214">
      <w:start w:val="1"/>
      <w:numFmt w:val="bullet"/>
      <w:lvlText w:val="o"/>
      <w:lvlJc w:val="left"/>
      <w:pPr>
        <w:ind w:left="5760" w:hanging="360"/>
      </w:pPr>
      <w:rPr>
        <w:rFonts w:ascii="Courier New" w:hAnsi="Courier New" w:hint="default"/>
      </w:rPr>
    </w:lvl>
    <w:lvl w:ilvl="8" w:tplc="9A9CC08E">
      <w:start w:val="1"/>
      <w:numFmt w:val="bullet"/>
      <w:lvlText w:val=""/>
      <w:lvlJc w:val="left"/>
      <w:pPr>
        <w:ind w:left="6480" w:hanging="360"/>
      </w:pPr>
      <w:rPr>
        <w:rFonts w:ascii="Wingdings" w:hAnsi="Wingdings" w:hint="default"/>
      </w:rPr>
    </w:lvl>
  </w:abstractNum>
  <w:abstractNum w:abstractNumId="19" w15:restartNumberingAfterBreak="0">
    <w:nsid w:val="56042151"/>
    <w:multiLevelType w:val="hybridMultilevel"/>
    <w:tmpl w:val="CDACF28C"/>
    <w:lvl w:ilvl="0" w:tplc="67F6C828">
      <w:start w:val="1"/>
      <w:numFmt w:val="bullet"/>
      <w:lvlText w:val=""/>
      <w:lvlJc w:val="left"/>
      <w:pPr>
        <w:ind w:left="720" w:hanging="360"/>
      </w:pPr>
      <w:rPr>
        <w:rFonts w:ascii="Symbol" w:hAnsi="Symbol" w:hint="default"/>
      </w:rPr>
    </w:lvl>
    <w:lvl w:ilvl="1" w:tplc="2CDAEE34">
      <w:start w:val="1"/>
      <w:numFmt w:val="bullet"/>
      <w:lvlText w:val="o"/>
      <w:lvlJc w:val="left"/>
      <w:pPr>
        <w:ind w:left="1440" w:hanging="360"/>
      </w:pPr>
      <w:rPr>
        <w:rFonts w:ascii="Courier New" w:hAnsi="Courier New" w:hint="default"/>
      </w:rPr>
    </w:lvl>
    <w:lvl w:ilvl="2" w:tplc="DD9ADFD0">
      <w:start w:val="1"/>
      <w:numFmt w:val="bullet"/>
      <w:lvlText w:val=""/>
      <w:lvlJc w:val="left"/>
      <w:pPr>
        <w:ind w:left="2160" w:hanging="360"/>
      </w:pPr>
      <w:rPr>
        <w:rFonts w:ascii="Wingdings" w:hAnsi="Wingdings" w:hint="default"/>
      </w:rPr>
    </w:lvl>
    <w:lvl w:ilvl="3" w:tplc="B45265A2">
      <w:start w:val="1"/>
      <w:numFmt w:val="bullet"/>
      <w:lvlText w:val=""/>
      <w:lvlJc w:val="left"/>
      <w:pPr>
        <w:ind w:left="2880" w:hanging="360"/>
      </w:pPr>
      <w:rPr>
        <w:rFonts w:ascii="Symbol" w:hAnsi="Symbol" w:hint="default"/>
      </w:rPr>
    </w:lvl>
    <w:lvl w:ilvl="4" w:tplc="5030B030">
      <w:start w:val="1"/>
      <w:numFmt w:val="bullet"/>
      <w:lvlText w:val="o"/>
      <w:lvlJc w:val="left"/>
      <w:pPr>
        <w:ind w:left="3600" w:hanging="360"/>
      </w:pPr>
      <w:rPr>
        <w:rFonts w:ascii="Courier New" w:hAnsi="Courier New" w:hint="default"/>
      </w:rPr>
    </w:lvl>
    <w:lvl w:ilvl="5" w:tplc="AFE80E7C">
      <w:start w:val="1"/>
      <w:numFmt w:val="bullet"/>
      <w:lvlText w:val=""/>
      <w:lvlJc w:val="left"/>
      <w:pPr>
        <w:ind w:left="4320" w:hanging="360"/>
      </w:pPr>
      <w:rPr>
        <w:rFonts w:ascii="Wingdings" w:hAnsi="Wingdings" w:hint="default"/>
      </w:rPr>
    </w:lvl>
    <w:lvl w:ilvl="6" w:tplc="22662B6C">
      <w:start w:val="1"/>
      <w:numFmt w:val="bullet"/>
      <w:lvlText w:val=""/>
      <w:lvlJc w:val="left"/>
      <w:pPr>
        <w:ind w:left="5040" w:hanging="360"/>
      </w:pPr>
      <w:rPr>
        <w:rFonts w:ascii="Symbol" w:hAnsi="Symbol" w:hint="default"/>
      </w:rPr>
    </w:lvl>
    <w:lvl w:ilvl="7" w:tplc="4768ED0E">
      <w:start w:val="1"/>
      <w:numFmt w:val="bullet"/>
      <w:lvlText w:val="o"/>
      <w:lvlJc w:val="left"/>
      <w:pPr>
        <w:ind w:left="5760" w:hanging="360"/>
      </w:pPr>
      <w:rPr>
        <w:rFonts w:ascii="Courier New" w:hAnsi="Courier New" w:hint="default"/>
      </w:rPr>
    </w:lvl>
    <w:lvl w:ilvl="8" w:tplc="D2046690">
      <w:start w:val="1"/>
      <w:numFmt w:val="bullet"/>
      <w:lvlText w:val=""/>
      <w:lvlJc w:val="left"/>
      <w:pPr>
        <w:ind w:left="6480" w:hanging="360"/>
      </w:pPr>
      <w:rPr>
        <w:rFonts w:ascii="Wingdings" w:hAnsi="Wingdings" w:hint="default"/>
      </w:rPr>
    </w:lvl>
  </w:abstractNum>
  <w:abstractNum w:abstractNumId="20" w15:restartNumberingAfterBreak="0">
    <w:nsid w:val="5EC45C68"/>
    <w:multiLevelType w:val="hybridMultilevel"/>
    <w:tmpl w:val="B1D25624"/>
    <w:lvl w:ilvl="0" w:tplc="13BED056">
      <w:start w:val="1"/>
      <w:numFmt w:val="bullet"/>
      <w:lvlText w:val=""/>
      <w:lvlJc w:val="left"/>
      <w:pPr>
        <w:ind w:left="720" w:hanging="360"/>
      </w:pPr>
      <w:rPr>
        <w:rFonts w:ascii="Symbol" w:hAnsi="Symbol" w:hint="default"/>
      </w:rPr>
    </w:lvl>
    <w:lvl w:ilvl="1" w:tplc="F578C33E">
      <w:start w:val="1"/>
      <w:numFmt w:val="bullet"/>
      <w:lvlText w:val="o"/>
      <w:lvlJc w:val="left"/>
      <w:pPr>
        <w:ind w:left="1440" w:hanging="360"/>
      </w:pPr>
      <w:rPr>
        <w:rFonts w:ascii="Courier New" w:hAnsi="Courier New" w:hint="default"/>
      </w:rPr>
    </w:lvl>
    <w:lvl w:ilvl="2" w:tplc="9224F63E">
      <w:start w:val="1"/>
      <w:numFmt w:val="bullet"/>
      <w:lvlText w:val=""/>
      <w:lvlJc w:val="left"/>
      <w:pPr>
        <w:ind w:left="2160" w:hanging="360"/>
      </w:pPr>
      <w:rPr>
        <w:rFonts w:ascii="Wingdings" w:hAnsi="Wingdings" w:hint="default"/>
      </w:rPr>
    </w:lvl>
    <w:lvl w:ilvl="3" w:tplc="31D05058">
      <w:start w:val="1"/>
      <w:numFmt w:val="bullet"/>
      <w:lvlText w:val=""/>
      <w:lvlJc w:val="left"/>
      <w:pPr>
        <w:ind w:left="2880" w:hanging="360"/>
      </w:pPr>
      <w:rPr>
        <w:rFonts w:ascii="Symbol" w:hAnsi="Symbol" w:hint="default"/>
      </w:rPr>
    </w:lvl>
    <w:lvl w:ilvl="4" w:tplc="D2B02DCA">
      <w:start w:val="1"/>
      <w:numFmt w:val="bullet"/>
      <w:lvlText w:val="o"/>
      <w:lvlJc w:val="left"/>
      <w:pPr>
        <w:ind w:left="3600" w:hanging="360"/>
      </w:pPr>
      <w:rPr>
        <w:rFonts w:ascii="Courier New" w:hAnsi="Courier New" w:hint="default"/>
      </w:rPr>
    </w:lvl>
    <w:lvl w:ilvl="5" w:tplc="26224FE8">
      <w:start w:val="1"/>
      <w:numFmt w:val="bullet"/>
      <w:lvlText w:val=""/>
      <w:lvlJc w:val="left"/>
      <w:pPr>
        <w:ind w:left="4320" w:hanging="360"/>
      </w:pPr>
      <w:rPr>
        <w:rFonts w:ascii="Wingdings" w:hAnsi="Wingdings" w:hint="default"/>
      </w:rPr>
    </w:lvl>
    <w:lvl w:ilvl="6" w:tplc="E354C96A">
      <w:start w:val="1"/>
      <w:numFmt w:val="bullet"/>
      <w:lvlText w:val=""/>
      <w:lvlJc w:val="left"/>
      <w:pPr>
        <w:ind w:left="5040" w:hanging="360"/>
      </w:pPr>
      <w:rPr>
        <w:rFonts w:ascii="Symbol" w:hAnsi="Symbol" w:hint="default"/>
      </w:rPr>
    </w:lvl>
    <w:lvl w:ilvl="7" w:tplc="68D07856">
      <w:start w:val="1"/>
      <w:numFmt w:val="bullet"/>
      <w:lvlText w:val="o"/>
      <w:lvlJc w:val="left"/>
      <w:pPr>
        <w:ind w:left="5760" w:hanging="360"/>
      </w:pPr>
      <w:rPr>
        <w:rFonts w:ascii="Courier New" w:hAnsi="Courier New" w:hint="default"/>
      </w:rPr>
    </w:lvl>
    <w:lvl w:ilvl="8" w:tplc="1DACD474">
      <w:start w:val="1"/>
      <w:numFmt w:val="bullet"/>
      <w:lvlText w:val=""/>
      <w:lvlJc w:val="left"/>
      <w:pPr>
        <w:ind w:left="6480" w:hanging="360"/>
      </w:pPr>
      <w:rPr>
        <w:rFonts w:ascii="Wingdings" w:hAnsi="Wingdings" w:hint="default"/>
      </w:rPr>
    </w:lvl>
  </w:abstractNum>
  <w:abstractNum w:abstractNumId="21" w15:restartNumberingAfterBreak="0">
    <w:nsid w:val="65750697"/>
    <w:multiLevelType w:val="hybridMultilevel"/>
    <w:tmpl w:val="20F811B2"/>
    <w:lvl w:ilvl="0" w:tplc="5F80319A">
      <w:start w:val="1"/>
      <w:numFmt w:val="bullet"/>
      <w:lvlText w:val=""/>
      <w:lvlJc w:val="left"/>
      <w:pPr>
        <w:ind w:left="720" w:hanging="360"/>
      </w:pPr>
      <w:rPr>
        <w:rFonts w:ascii="Symbol" w:hAnsi="Symbol" w:hint="default"/>
      </w:rPr>
    </w:lvl>
    <w:lvl w:ilvl="1" w:tplc="5F28DD12">
      <w:start w:val="1"/>
      <w:numFmt w:val="bullet"/>
      <w:lvlText w:val="o"/>
      <w:lvlJc w:val="left"/>
      <w:pPr>
        <w:ind w:left="1440" w:hanging="360"/>
      </w:pPr>
      <w:rPr>
        <w:rFonts w:ascii="Courier New" w:hAnsi="Courier New" w:hint="default"/>
      </w:rPr>
    </w:lvl>
    <w:lvl w:ilvl="2" w:tplc="84CAA12E">
      <w:start w:val="1"/>
      <w:numFmt w:val="bullet"/>
      <w:lvlText w:val=""/>
      <w:lvlJc w:val="left"/>
      <w:pPr>
        <w:ind w:left="2160" w:hanging="360"/>
      </w:pPr>
      <w:rPr>
        <w:rFonts w:ascii="Wingdings" w:hAnsi="Wingdings" w:hint="default"/>
      </w:rPr>
    </w:lvl>
    <w:lvl w:ilvl="3" w:tplc="CF94211E">
      <w:start w:val="1"/>
      <w:numFmt w:val="bullet"/>
      <w:lvlText w:val=""/>
      <w:lvlJc w:val="left"/>
      <w:pPr>
        <w:ind w:left="2880" w:hanging="360"/>
      </w:pPr>
      <w:rPr>
        <w:rFonts w:ascii="Symbol" w:hAnsi="Symbol" w:hint="default"/>
      </w:rPr>
    </w:lvl>
    <w:lvl w:ilvl="4" w:tplc="D64CE456">
      <w:start w:val="1"/>
      <w:numFmt w:val="bullet"/>
      <w:lvlText w:val="o"/>
      <w:lvlJc w:val="left"/>
      <w:pPr>
        <w:ind w:left="3600" w:hanging="360"/>
      </w:pPr>
      <w:rPr>
        <w:rFonts w:ascii="Courier New" w:hAnsi="Courier New" w:hint="default"/>
      </w:rPr>
    </w:lvl>
    <w:lvl w:ilvl="5" w:tplc="54EC3406">
      <w:start w:val="1"/>
      <w:numFmt w:val="bullet"/>
      <w:lvlText w:val=""/>
      <w:lvlJc w:val="left"/>
      <w:pPr>
        <w:ind w:left="4320" w:hanging="360"/>
      </w:pPr>
      <w:rPr>
        <w:rFonts w:ascii="Wingdings" w:hAnsi="Wingdings" w:hint="default"/>
      </w:rPr>
    </w:lvl>
    <w:lvl w:ilvl="6" w:tplc="122A4A38">
      <w:start w:val="1"/>
      <w:numFmt w:val="bullet"/>
      <w:lvlText w:val=""/>
      <w:lvlJc w:val="left"/>
      <w:pPr>
        <w:ind w:left="5040" w:hanging="360"/>
      </w:pPr>
      <w:rPr>
        <w:rFonts w:ascii="Symbol" w:hAnsi="Symbol" w:hint="default"/>
      </w:rPr>
    </w:lvl>
    <w:lvl w:ilvl="7" w:tplc="CABAD710">
      <w:start w:val="1"/>
      <w:numFmt w:val="bullet"/>
      <w:lvlText w:val="o"/>
      <w:lvlJc w:val="left"/>
      <w:pPr>
        <w:ind w:left="5760" w:hanging="360"/>
      </w:pPr>
      <w:rPr>
        <w:rFonts w:ascii="Courier New" w:hAnsi="Courier New" w:hint="default"/>
      </w:rPr>
    </w:lvl>
    <w:lvl w:ilvl="8" w:tplc="1FEE3E3C">
      <w:start w:val="1"/>
      <w:numFmt w:val="bullet"/>
      <w:lvlText w:val=""/>
      <w:lvlJc w:val="left"/>
      <w:pPr>
        <w:ind w:left="6480" w:hanging="360"/>
      </w:pPr>
      <w:rPr>
        <w:rFonts w:ascii="Wingdings" w:hAnsi="Wingdings" w:hint="default"/>
      </w:rPr>
    </w:lvl>
  </w:abstractNum>
  <w:abstractNum w:abstractNumId="22" w15:restartNumberingAfterBreak="0">
    <w:nsid w:val="66B217D9"/>
    <w:multiLevelType w:val="hybridMultilevel"/>
    <w:tmpl w:val="15E43E7E"/>
    <w:lvl w:ilvl="0" w:tplc="CA92E7BC">
      <w:start w:val="1"/>
      <w:numFmt w:val="bullet"/>
      <w:lvlText w:val=""/>
      <w:lvlJc w:val="left"/>
      <w:pPr>
        <w:ind w:left="720" w:hanging="360"/>
      </w:pPr>
      <w:rPr>
        <w:rFonts w:ascii="Symbol" w:hAnsi="Symbol" w:hint="default"/>
      </w:rPr>
    </w:lvl>
    <w:lvl w:ilvl="1" w:tplc="A04E579C">
      <w:start w:val="1"/>
      <w:numFmt w:val="bullet"/>
      <w:lvlText w:val="o"/>
      <w:lvlJc w:val="left"/>
      <w:pPr>
        <w:ind w:left="1440" w:hanging="360"/>
      </w:pPr>
      <w:rPr>
        <w:rFonts w:ascii="Courier New" w:hAnsi="Courier New" w:hint="default"/>
      </w:rPr>
    </w:lvl>
    <w:lvl w:ilvl="2" w:tplc="63A62C0E">
      <w:start w:val="1"/>
      <w:numFmt w:val="bullet"/>
      <w:lvlText w:val=""/>
      <w:lvlJc w:val="left"/>
      <w:pPr>
        <w:ind w:left="2160" w:hanging="360"/>
      </w:pPr>
      <w:rPr>
        <w:rFonts w:ascii="Wingdings" w:hAnsi="Wingdings" w:hint="default"/>
      </w:rPr>
    </w:lvl>
    <w:lvl w:ilvl="3" w:tplc="881E6300">
      <w:start w:val="1"/>
      <w:numFmt w:val="bullet"/>
      <w:lvlText w:val=""/>
      <w:lvlJc w:val="left"/>
      <w:pPr>
        <w:ind w:left="2880" w:hanging="360"/>
      </w:pPr>
      <w:rPr>
        <w:rFonts w:ascii="Symbol" w:hAnsi="Symbol" w:hint="default"/>
      </w:rPr>
    </w:lvl>
    <w:lvl w:ilvl="4" w:tplc="96A239EC">
      <w:start w:val="1"/>
      <w:numFmt w:val="bullet"/>
      <w:lvlText w:val="o"/>
      <w:lvlJc w:val="left"/>
      <w:pPr>
        <w:ind w:left="3600" w:hanging="360"/>
      </w:pPr>
      <w:rPr>
        <w:rFonts w:ascii="Courier New" w:hAnsi="Courier New" w:hint="default"/>
      </w:rPr>
    </w:lvl>
    <w:lvl w:ilvl="5" w:tplc="75108424">
      <w:start w:val="1"/>
      <w:numFmt w:val="bullet"/>
      <w:lvlText w:val=""/>
      <w:lvlJc w:val="left"/>
      <w:pPr>
        <w:ind w:left="4320" w:hanging="360"/>
      </w:pPr>
      <w:rPr>
        <w:rFonts w:ascii="Wingdings" w:hAnsi="Wingdings" w:hint="default"/>
      </w:rPr>
    </w:lvl>
    <w:lvl w:ilvl="6" w:tplc="F36068BC">
      <w:start w:val="1"/>
      <w:numFmt w:val="bullet"/>
      <w:lvlText w:val=""/>
      <w:lvlJc w:val="left"/>
      <w:pPr>
        <w:ind w:left="5040" w:hanging="360"/>
      </w:pPr>
      <w:rPr>
        <w:rFonts w:ascii="Symbol" w:hAnsi="Symbol" w:hint="default"/>
      </w:rPr>
    </w:lvl>
    <w:lvl w:ilvl="7" w:tplc="8BF0DBEA">
      <w:start w:val="1"/>
      <w:numFmt w:val="bullet"/>
      <w:lvlText w:val="o"/>
      <w:lvlJc w:val="left"/>
      <w:pPr>
        <w:ind w:left="5760" w:hanging="360"/>
      </w:pPr>
      <w:rPr>
        <w:rFonts w:ascii="Courier New" w:hAnsi="Courier New" w:hint="default"/>
      </w:rPr>
    </w:lvl>
    <w:lvl w:ilvl="8" w:tplc="5B96FE52">
      <w:start w:val="1"/>
      <w:numFmt w:val="bullet"/>
      <w:lvlText w:val=""/>
      <w:lvlJc w:val="left"/>
      <w:pPr>
        <w:ind w:left="6480" w:hanging="360"/>
      </w:pPr>
      <w:rPr>
        <w:rFonts w:ascii="Wingdings" w:hAnsi="Wingdings" w:hint="default"/>
      </w:rPr>
    </w:lvl>
  </w:abstractNum>
  <w:abstractNum w:abstractNumId="23" w15:restartNumberingAfterBreak="0">
    <w:nsid w:val="68D04957"/>
    <w:multiLevelType w:val="hybridMultilevel"/>
    <w:tmpl w:val="8CAE9536"/>
    <w:lvl w:ilvl="0" w:tplc="E0CA3116">
      <w:start w:val="1"/>
      <w:numFmt w:val="bullet"/>
      <w:lvlText w:val=""/>
      <w:lvlJc w:val="left"/>
      <w:pPr>
        <w:ind w:left="720" w:hanging="360"/>
      </w:pPr>
      <w:rPr>
        <w:rFonts w:ascii="Symbol" w:hAnsi="Symbol" w:hint="default"/>
      </w:rPr>
    </w:lvl>
    <w:lvl w:ilvl="1" w:tplc="79A2CC20">
      <w:start w:val="1"/>
      <w:numFmt w:val="bullet"/>
      <w:lvlText w:val="o"/>
      <w:lvlJc w:val="left"/>
      <w:pPr>
        <w:ind w:left="1440" w:hanging="360"/>
      </w:pPr>
      <w:rPr>
        <w:rFonts w:ascii="Courier New" w:hAnsi="Courier New" w:hint="default"/>
      </w:rPr>
    </w:lvl>
    <w:lvl w:ilvl="2" w:tplc="80ACE228">
      <w:start w:val="1"/>
      <w:numFmt w:val="bullet"/>
      <w:lvlText w:val=""/>
      <w:lvlJc w:val="left"/>
      <w:pPr>
        <w:ind w:left="2160" w:hanging="360"/>
      </w:pPr>
      <w:rPr>
        <w:rFonts w:ascii="Wingdings" w:hAnsi="Wingdings" w:hint="default"/>
      </w:rPr>
    </w:lvl>
    <w:lvl w:ilvl="3" w:tplc="A2CE4966">
      <w:start w:val="1"/>
      <w:numFmt w:val="bullet"/>
      <w:lvlText w:val=""/>
      <w:lvlJc w:val="left"/>
      <w:pPr>
        <w:ind w:left="2880" w:hanging="360"/>
      </w:pPr>
      <w:rPr>
        <w:rFonts w:ascii="Symbol" w:hAnsi="Symbol" w:hint="default"/>
      </w:rPr>
    </w:lvl>
    <w:lvl w:ilvl="4" w:tplc="4D644B50">
      <w:start w:val="1"/>
      <w:numFmt w:val="bullet"/>
      <w:lvlText w:val="o"/>
      <w:lvlJc w:val="left"/>
      <w:pPr>
        <w:ind w:left="3600" w:hanging="360"/>
      </w:pPr>
      <w:rPr>
        <w:rFonts w:ascii="Courier New" w:hAnsi="Courier New" w:hint="default"/>
      </w:rPr>
    </w:lvl>
    <w:lvl w:ilvl="5" w:tplc="AECE94B8">
      <w:start w:val="1"/>
      <w:numFmt w:val="bullet"/>
      <w:lvlText w:val=""/>
      <w:lvlJc w:val="left"/>
      <w:pPr>
        <w:ind w:left="4320" w:hanging="360"/>
      </w:pPr>
      <w:rPr>
        <w:rFonts w:ascii="Wingdings" w:hAnsi="Wingdings" w:hint="default"/>
      </w:rPr>
    </w:lvl>
    <w:lvl w:ilvl="6" w:tplc="D22C653E">
      <w:start w:val="1"/>
      <w:numFmt w:val="bullet"/>
      <w:lvlText w:val=""/>
      <w:lvlJc w:val="left"/>
      <w:pPr>
        <w:ind w:left="5040" w:hanging="360"/>
      </w:pPr>
      <w:rPr>
        <w:rFonts w:ascii="Symbol" w:hAnsi="Symbol" w:hint="default"/>
      </w:rPr>
    </w:lvl>
    <w:lvl w:ilvl="7" w:tplc="67EAD588">
      <w:start w:val="1"/>
      <w:numFmt w:val="bullet"/>
      <w:lvlText w:val="o"/>
      <w:lvlJc w:val="left"/>
      <w:pPr>
        <w:ind w:left="5760" w:hanging="360"/>
      </w:pPr>
      <w:rPr>
        <w:rFonts w:ascii="Courier New" w:hAnsi="Courier New" w:hint="default"/>
      </w:rPr>
    </w:lvl>
    <w:lvl w:ilvl="8" w:tplc="6B8A1892">
      <w:start w:val="1"/>
      <w:numFmt w:val="bullet"/>
      <w:lvlText w:val=""/>
      <w:lvlJc w:val="left"/>
      <w:pPr>
        <w:ind w:left="6480" w:hanging="360"/>
      </w:pPr>
      <w:rPr>
        <w:rFonts w:ascii="Wingdings" w:hAnsi="Wingdings" w:hint="default"/>
      </w:rPr>
    </w:lvl>
  </w:abstractNum>
  <w:abstractNum w:abstractNumId="24" w15:restartNumberingAfterBreak="0">
    <w:nsid w:val="6EB90356"/>
    <w:multiLevelType w:val="hybridMultilevel"/>
    <w:tmpl w:val="47FC0498"/>
    <w:lvl w:ilvl="0" w:tplc="84CE316E">
      <w:start w:val="1"/>
      <w:numFmt w:val="bullet"/>
      <w:lvlText w:val=""/>
      <w:lvlJc w:val="left"/>
      <w:pPr>
        <w:ind w:left="720" w:hanging="360"/>
      </w:pPr>
      <w:rPr>
        <w:rFonts w:ascii="Symbol" w:hAnsi="Symbol" w:hint="default"/>
      </w:rPr>
    </w:lvl>
    <w:lvl w:ilvl="1" w:tplc="BDF015EE">
      <w:start w:val="1"/>
      <w:numFmt w:val="bullet"/>
      <w:lvlText w:val="o"/>
      <w:lvlJc w:val="left"/>
      <w:pPr>
        <w:ind w:left="1440" w:hanging="360"/>
      </w:pPr>
      <w:rPr>
        <w:rFonts w:ascii="Courier New" w:hAnsi="Courier New" w:hint="default"/>
      </w:rPr>
    </w:lvl>
    <w:lvl w:ilvl="2" w:tplc="A79A458A">
      <w:start w:val="1"/>
      <w:numFmt w:val="bullet"/>
      <w:lvlText w:val=""/>
      <w:lvlJc w:val="left"/>
      <w:pPr>
        <w:ind w:left="2160" w:hanging="360"/>
      </w:pPr>
      <w:rPr>
        <w:rFonts w:ascii="Wingdings" w:hAnsi="Wingdings" w:hint="default"/>
      </w:rPr>
    </w:lvl>
    <w:lvl w:ilvl="3" w:tplc="33103954">
      <w:start w:val="1"/>
      <w:numFmt w:val="bullet"/>
      <w:lvlText w:val=""/>
      <w:lvlJc w:val="left"/>
      <w:pPr>
        <w:ind w:left="2880" w:hanging="360"/>
      </w:pPr>
      <w:rPr>
        <w:rFonts w:ascii="Symbol" w:hAnsi="Symbol" w:hint="default"/>
      </w:rPr>
    </w:lvl>
    <w:lvl w:ilvl="4" w:tplc="DE2E2C36">
      <w:start w:val="1"/>
      <w:numFmt w:val="bullet"/>
      <w:lvlText w:val="o"/>
      <w:lvlJc w:val="left"/>
      <w:pPr>
        <w:ind w:left="3600" w:hanging="360"/>
      </w:pPr>
      <w:rPr>
        <w:rFonts w:ascii="Courier New" w:hAnsi="Courier New" w:hint="default"/>
      </w:rPr>
    </w:lvl>
    <w:lvl w:ilvl="5" w:tplc="94D8B1FA">
      <w:start w:val="1"/>
      <w:numFmt w:val="bullet"/>
      <w:lvlText w:val=""/>
      <w:lvlJc w:val="left"/>
      <w:pPr>
        <w:ind w:left="4320" w:hanging="360"/>
      </w:pPr>
      <w:rPr>
        <w:rFonts w:ascii="Wingdings" w:hAnsi="Wingdings" w:hint="default"/>
      </w:rPr>
    </w:lvl>
    <w:lvl w:ilvl="6" w:tplc="67AC8C4C">
      <w:start w:val="1"/>
      <w:numFmt w:val="bullet"/>
      <w:lvlText w:val=""/>
      <w:lvlJc w:val="left"/>
      <w:pPr>
        <w:ind w:left="5040" w:hanging="360"/>
      </w:pPr>
      <w:rPr>
        <w:rFonts w:ascii="Symbol" w:hAnsi="Symbol" w:hint="default"/>
      </w:rPr>
    </w:lvl>
    <w:lvl w:ilvl="7" w:tplc="AF9C8864">
      <w:start w:val="1"/>
      <w:numFmt w:val="bullet"/>
      <w:lvlText w:val="o"/>
      <w:lvlJc w:val="left"/>
      <w:pPr>
        <w:ind w:left="5760" w:hanging="360"/>
      </w:pPr>
      <w:rPr>
        <w:rFonts w:ascii="Courier New" w:hAnsi="Courier New" w:hint="default"/>
      </w:rPr>
    </w:lvl>
    <w:lvl w:ilvl="8" w:tplc="CAFEFDFE">
      <w:start w:val="1"/>
      <w:numFmt w:val="bullet"/>
      <w:lvlText w:val=""/>
      <w:lvlJc w:val="left"/>
      <w:pPr>
        <w:ind w:left="6480" w:hanging="360"/>
      </w:pPr>
      <w:rPr>
        <w:rFonts w:ascii="Wingdings" w:hAnsi="Wingdings" w:hint="default"/>
      </w:rPr>
    </w:lvl>
  </w:abstractNum>
  <w:abstractNum w:abstractNumId="25" w15:restartNumberingAfterBreak="0">
    <w:nsid w:val="72156230"/>
    <w:multiLevelType w:val="hybridMultilevel"/>
    <w:tmpl w:val="2190E954"/>
    <w:lvl w:ilvl="0" w:tplc="E4948CB6">
      <w:start w:val="1"/>
      <w:numFmt w:val="bullet"/>
      <w:lvlText w:val=""/>
      <w:lvlJc w:val="left"/>
      <w:pPr>
        <w:ind w:left="720" w:hanging="360"/>
      </w:pPr>
      <w:rPr>
        <w:rFonts w:ascii="Symbol" w:hAnsi="Symbol" w:hint="default"/>
      </w:rPr>
    </w:lvl>
    <w:lvl w:ilvl="1" w:tplc="C62E5BB0">
      <w:start w:val="1"/>
      <w:numFmt w:val="bullet"/>
      <w:lvlText w:val="o"/>
      <w:lvlJc w:val="left"/>
      <w:pPr>
        <w:ind w:left="1440" w:hanging="360"/>
      </w:pPr>
      <w:rPr>
        <w:rFonts w:ascii="Courier New" w:hAnsi="Courier New" w:hint="default"/>
      </w:rPr>
    </w:lvl>
    <w:lvl w:ilvl="2" w:tplc="FA869FB0">
      <w:start w:val="1"/>
      <w:numFmt w:val="bullet"/>
      <w:lvlText w:val=""/>
      <w:lvlJc w:val="left"/>
      <w:pPr>
        <w:ind w:left="2160" w:hanging="360"/>
      </w:pPr>
      <w:rPr>
        <w:rFonts w:ascii="Wingdings" w:hAnsi="Wingdings" w:hint="default"/>
      </w:rPr>
    </w:lvl>
    <w:lvl w:ilvl="3" w:tplc="BEDA6774">
      <w:start w:val="1"/>
      <w:numFmt w:val="bullet"/>
      <w:lvlText w:val=""/>
      <w:lvlJc w:val="left"/>
      <w:pPr>
        <w:ind w:left="2880" w:hanging="360"/>
      </w:pPr>
      <w:rPr>
        <w:rFonts w:ascii="Symbol" w:hAnsi="Symbol" w:hint="default"/>
      </w:rPr>
    </w:lvl>
    <w:lvl w:ilvl="4" w:tplc="2E1EBB40">
      <w:start w:val="1"/>
      <w:numFmt w:val="bullet"/>
      <w:lvlText w:val="o"/>
      <w:lvlJc w:val="left"/>
      <w:pPr>
        <w:ind w:left="3600" w:hanging="360"/>
      </w:pPr>
      <w:rPr>
        <w:rFonts w:ascii="Courier New" w:hAnsi="Courier New" w:hint="default"/>
      </w:rPr>
    </w:lvl>
    <w:lvl w:ilvl="5" w:tplc="1FB82528">
      <w:start w:val="1"/>
      <w:numFmt w:val="bullet"/>
      <w:lvlText w:val=""/>
      <w:lvlJc w:val="left"/>
      <w:pPr>
        <w:ind w:left="4320" w:hanging="360"/>
      </w:pPr>
      <w:rPr>
        <w:rFonts w:ascii="Wingdings" w:hAnsi="Wingdings" w:hint="default"/>
      </w:rPr>
    </w:lvl>
    <w:lvl w:ilvl="6" w:tplc="D4869386">
      <w:start w:val="1"/>
      <w:numFmt w:val="bullet"/>
      <w:lvlText w:val=""/>
      <w:lvlJc w:val="left"/>
      <w:pPr>
        <w:ind w:left="5040" w:hanging="360"/>
      </w:pPr>
      <w:rPr>
        <w:rFonts w:ascii="Symbol" w:hAnsi="Symbol" w:hint="default"/>
      </w:rPr>
    </w:lvl>
    <w:lvl w:ilvl="7" w:tplc="F63E7186">
      <w:start w:val="1"/>
      <w:numFmt w:val="bullet"/>
      <w:lvlText w:val="o"/>
      <w:lvlJc w:val="left"/>
      <w:pPr>
        <w:ind w:left="5760" w:hanging="360"/>
      </w:pPr>
      <w:rPr>
        <w:rFonts w:ascii="Courier New" w:hAnsi="Courier New" w:hint="default"/>
      </w:rPr>
    </w:lvl>
    <w:lvl w:ilvl="8" w:tplc="C40C7C80">
      <w:start w:val="1"/>
      <w:numFmt w:val="bullet"/>
      <w:lvlText w:val=""/>
      <w:lvlJc w:val="left"/>
      <w:pPr>
        <w:ind w:left="6480" w:hanging="360"/>
      </w:pPr>
      <w:rPr>
        <w:rFonts w:ascii="Wingdings" w:hAnsi="Wingdings" w:hint="default"/>
      </w:rPr>
    </w:lvl>
  </w:abstractNum>
  <w:abstractNum w:abstractNumId="26" w15:restartNumberingAfterBreak="0">
    <w:nsid w:val="7B400E96"/>
    <w:multiLevelType w:val="hybridMultilevel"/>
    <w:tmpl w:val="61849468"/>
    <w:lvl w:ilvl="0" w:tplc="E806EE1A">
      <w:start w:val="1"/>
      <w:numFmt w:val="bullet"/>
      <w:lvlText w:val=""/>
      <w:lvlJc w:val="left"/>
      <w:pPr>
        <w:ind w:left="720" w:hanging="360"/>
      </w:pPr>
      <w:rPr>
        <w:rFonts w:ascii="Symbol" w:hAnsi="Symbol" w:hint="default"/>
      </w:rPr>
    </w:lvl>
    <w:lvl w:ilvl="1" w:tplc="F7D40EA8">
      <w:start w:val="1"/>
      <w:numFmt w:val="bullet"/>
      <w:lvlText w:val="o"/>
      <w:lvlJc w:val="left"/>
      <w:pPr>
        <w:ind w:left="1440" w:hanging="360"/>
      </w:pPr>
      <w:rPr>
        <w:rFonts w:ascii="Courier New" w:hAnsi="Courier New" w:hint="default"/>
      </w:rPr>
    </w:lvl>
    <w:lvl w:ilvl="2" w:tplc="BD76D0CA">
      <w:start w:val="1"/>
      <w:numFmt w:val="bullet"/>
      <w:lvlText w:val=""/>
      <w:lvlJc w:val="left"/>
      <w:pPr>
        <w:ind w:left="2160" w:hanging="360"/>
      </w:pPr>
      <w:rPr>
        <w:rFonts w:ascii="Wingdings" w:hAnsi="Wingdings" w:hint="default"/>
      </w:rPr>
    </w:lvl>
    <w:lvl w:ilvl="3" w:tplc="82BE3ED2">
      <w:start w:val="1"/>
      <w:numFmt w:val="bullet"/>
      <w:lvlText w:val=""/>
      <w:lvlJc w:val="left"/>
      <w:pPr>
        <w:ind w:left="2880" w:hanging="360"/>
      </w:pPr>
      <w:rPr>
        <w:rFonts w:ascii="Symbol" w:hAnsi="Symbol" w:hint="default"/>
      </w:rPr>
    </w:lvl>
    <w:lvl w:ilvl="4" w:tplc="8A0C53E4">
      <w:start w:val="1"/>
      <w:numFmt w:val="bullet"/>
      <w:lvlText w:val="o"/>
      <w:lvlJc w:val="left"/>
      <w:pPr>
        <w:ind w:left="3600" w:hanging="360"/>
      </w:pPr>
      <w:rPr>
        <w:rFonts w:ascii="Courier New" w:hAnsi="Courier New" w:hint="default"/>
      </w:rPr>
    </w:lvl>
    <w:lvl w:ilvl="5" w:tplc="E688794A">
      <w:start w:val="1"/>
      <w:numFmt w:val="bullet"/>
      <w:lvlText w:val=""/>
      <w:lvlJc w:val="left"/>
      <w:pPr>
        <w:ind w:left="4320" w:hanging="360"/>
      </w:pPr>
      <w:rPr>
        <w:rFonts w:ascii="Wingdings" w:hAnsi="Wingdings" w:hint="default"/>
      </w:rPr>
    </w:lvl>
    <w:lvl w:ilvl="6" w:tplc="8716F562">
      <w:start w:val="1"/>
      <w:numFmt w:val="bullet"/>
      <w:lvlText w:val=""/>
      <w:lvlJc w:val="left"/>
      <w:pPr>
        <w:ind w:left="5040" w:hanging="360"/>
      </w:pPr>
      <w:rPr>
        <w:rFonts w:ascii="Symbol" w:hAnsi="Symbol" w:hint="default"/>
      </w:rPr>
    </w:lvl>
    <w:lvl w:ilvl="7" w:tplc="73B8C9CC">
      <w:start w:val="1"/>
      <w:numFmt w:val="bullet"/>
      <w:lvlText w:val="o"/>
      <w:lvlJc w:val="left"/>
      <w:pPr>
        <w:ind w:left="5760" w:hanging="360"/>
      </w:pPr>
      <w:rPr>
        <w:rFonts w:ascii="Courier New" w:hAnsi="Courier New" w:hint="default"/>
      </w:rPr>
    </w:lvl>
    <w:lvl w:ilvl="8" w:tplc="0E2283AE">
      <w:start w:val="1"/>
      <w:numFmt w:val="bullet"/>
      <w:lvlText w:val=""/>
      <w:lvlJc w:val="left"/>
      <w:pPr>
        <w:ind w:left="6480" w:hanging="360"/>
      </w:pPr>
      <w:rPr>
        <w:rFonts w:ascii="Wingdings" w:hAnsi="Wingdings" w:hint="default"/>
      </w:rPr>
    </w:lvl>
  </w:abstractNum>
  <w:abstractNum w:abstractNumId="27" w15:restartNumberingAfterBreak="0">
    <w:nsid w:val="7B4B4101"/>
    <w:multiLevelType w:val="hybridMultilevel"/>
    <w:tmpl w:val="24368112"/>
    <w:lvl w:ilvl="0" w:tplc="F0B626F0">
      <w:start w:val="1"/>
      <w:numFmt w:val="bullet"/>
      <w:lvlText w:val=""/>
      <w:lvlJc w:val="left"/>
      <w:pPr>
        <w:ind w:left="720" w:hanging="360"/>
      </w:pPr>
      <w:rPr>
        <w:rFonts w:ascii="Wingdings" w:hAnsi="Wingdings" w:hint="default"/>
      </w:rPr>
    </w:lvl>
    <w:lvl w:ilvl="1" w:tplc="436630D2">
      <w:start w:val="1"/>
      <w:numFmt w:val="bullet"/>
      <w:lvlText w:val="o"/>
      <w:lvlJc w:val="left"/>
      <w:pPr>
        <w:ind w:left="1440" w:hanging="360"/>
      </w:pPr>
      <w:rPr>
        <w:rFonts w:ascii="Courier New" w:hAnsi="Courier New" w:hint="default"/>
      </w:rPr>
    </w:lvl>
    <w:lvl w:ilvl="2" w:tplc="4F389760">
      <w:start w:val="1"/>
      <w:numFmt w:val="bullet"/>
      <w:lvlText w:val=""/>
      <w:lvlJc w:val="left"/>
      <w:pPr>
        <w:ind w:left="2160" w:hanging="360"/>
      </w:pPr>
      <w:rPr>
        <w:rFonts w:ascii="Wingdings" w:hAnsi="Wingdings" w:hint="default"/>
      </w:rPr>
    </w:lvl>
    <w:lvl w:ilvl="3" w:tplc="D2409F64">
      <w:start w:val="1"/>
      <w:numFmt w:val="bullet"/>
      <w:lvlText w:val=""/>
      <w:lvlJc w:val="left"/>
      <w:pPr>
        <w:ind w:left="2880" w:hanging="360"/>
      </w:pPr>
      <w:rPr>
        <w:rFonts w:ascii="Symbol" w:hAnsi="Symbol" w:hint="default"/>
      </w:rPr>
    </w:lvl>
    <w:lvl w:ilvl="4" w:tplc="65FA8068">
      <w:start w:val="1"/>
      <w:numFmt w:val="bullet"/>
      <w:lvlText w:val="o"/>
      <w:lvlJc w:val="left"/>
      <w:pPr>
        <w:ind w:left="3600" w:hanging="360"/>
      </w:pPr>
      <w:rPr>
        <w:rFonts w:ascii="Courier New" w:hAnsi="Courier New" w:hint="default"/>
      </w:rPr>
    </w:lvl>
    <w:lvl w:ilvl="5" w:tplc="B72A71D2">
      <w:start w:val="1"/>
      <w:numFmt w:val="bullet"/>
      <w:lvlText w:val=""/>
      <w:lvlJc w:val="left"/>
      <w:pPr>
        <w:ind w:left="4320" w:hanging="360"/>
      </w:pPr>
      <w:rPr>
        <w:rFonts w:ascii="Wingdings" w:hAnsi="Wingdings" w:hint="default"/>
      </w:rPr>
    </w:lvl>
    <w:lvl w:ilvl="6" w:tplc="E9A063C6">
      <w:start w:val="1"/>
      <w:numFmt w:val="bullet"/>
      <w:lvlText w:val=""/>
      <w:lvlJc w:val="left"/>
      <w:pPr>
        <w:ind w:left="5040" w:hanging="360"/>
      </w:pPr>
      <w:rPr>
        <w:rFonts w:ascii="Symbol" w:hAnsi="Symbol" w:hint="default"/>
      </w:rPr>
    </w:lvl>
    <w:lvl w:ilvl="7" w:tplc="0FF44C4A">
      <w:start w:val="1"/>
      <w:numFmt w:val="bullet"/>
      <w:lvlText w:val="o"/>
      <w:lvlJc w:val="left"/>
      <w:pPr>
        <w:ind w:left="5760" w:hanging="360"/>
      </w:pPr>
      <w:rPr>
        <w:rFonts w:ascii="Courier New" w:hAnsi="Courier New" w:hint="default"/>
      </w:rPr>
    </w:lvl>
    <w:lvl w:ilvl="8" w:tplc="31C0F5F4">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4"/>
  </w:num>
  <w:num w:numId="5">
    <w:abstractNumId w:val="15"/>
  </w:num>
  <w:num w:numId="6">
    <w:abstractNumId w:val="5"/>
  </w:num>
  <w:num w:numId="7">
    <w:abstractNumId w:val="21"/>
  </w:num>
  <w:num w:numId="8">
    <w:abstractNumId w:val="23"/>
  </w:num>
  <w:num w:numId="9">
    <w:abstractNumId w:val="26"/>
  </w:num>
  <w:num w:numId="10">
    <w:abstractNumId w:val="4"/>
  </w:num>
  <w:num w:numId="11">
    <w:abstractNumId w:val="2"/>
  </w:num>
  <w:num w:numId="12">
    <w:abstractNumId w:val="20"/>
  </w:num>
  <w:num w:numId="13">
    <w:abstractNumId w:val="25"/>
  </w:num>
  <w:num w:numId="14">
    <w:abstractNumId w:val="18"/>
  </w:num>
  <w:num w:numId="15">
    <w:abstractNumId w:val="12"/>
  </w:num>
  <w:num w:numId="16">
    <w:abstractNumId w:val="14"/>
  </w:num>
  <w:num w:numId="17">
    <w:abstractNumId w:val="3"/>
  </w:num>
  <w:num w:numId="18">
    <w:abstractNumId w:val="17"/>
  </w:num>
  <w:num w:numId="19">
    <w:abstractNumId w:val="27"/>
  </w:num>
  <w:num w:numId="20">
    <w:abstractNumId w:val="10"/>
  </w:num>
  <w:num w:numId="21">
    <w:abstractNumId w:val="19"/>
  </w:num>
  <w:num w:numId="22">
    <w:abstractNumId w:val="1"/>
  </w:num>
  <w:num w:numId="23">
    <w:abstractNumId w:val="7"/>
  </w:num>
  <w:num w:numId="24">
    <w:abstractNumId w:val="6"/>
  </w:num>
  <w:num w:numId="25">
    <w:abstractNumId w:val="13"/>
  </w:num>
  <w:num w:numId="26">
    <w:abstractNumId w:val="16"/>
  </w:num>
  <w:num w:numId="27">
    <w:abstractNumId w:val="2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57027B"/>
    <w:rsid w:val="00617B63"/>
    <w:rsid w:val="00CF5D2D"/>
    <w:rsid w:val="00E1767B"/>
    <w:rsid w:val="00E64A4D"/>
    <w:rsid w:val="0257D8B4"/>
    <w:rsid w:val="0529BAB8"/>
    <w:rsid w:val="07155170"/>
    <w:rsid w:val="09310F04"/>
    <w:rsid w:val="0A760FAC"/>
    <w:rsid w:val="0DEA72CE"/>
    <w:rsid w:val="1A6DA53E"/>
    <w:rsid w:val="1BD8567B"/>
    <w:rsid w:val="1E379DF5"/>
    <w:rsid w:val="1F1D258C"/>
    <w:rsid w:val="20DF7B34"/>
    <w:rsid w:val="2636244B"/>
    <w:rsid w:val="28BDCD5C"/>
    <w:rsid w:val="2D47B9FE"/>
    <w:rsid w:val="36B1F418"/>
    <w:rsid w:val="39CE2BB5"/>
    <w:rsid w:val="3B7D8E23"/>
    <w:rsid w:val="3F6F5BBB"/>
    <w:rsid w:val="403F6A73"/>
    <w:rsid w:val="423CB7E3"/>
    <w:rsid w:val="4330A4C9"/>
    <w:rsid w:val="4978BD64"/>
    <w:rsid w:val="4B7911C2"/>
    <w:rsid w:val="54B854B0"/>
    <w:rsid w:val="58D013F1"/>
    <w:rsid w:val="5D16535F"/>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F7F9287-E141-408F-A53E-8DD3DF540FB7}"/>
</file>

<file path=customXml/itemProps2.xml><?xml version="1.0" encoding="utf-8"?>
<ds:datastoreItem xmlns:ds="http://schemas.openxmlformats.org/officeDocument/2006/customXml" ds:itemID="{C7D75B3C-F3C6-4995-819B-15A4AFB4BB06}"/>
</file>

<file path=customXml/itemProps3.xml><?xml version="1.0" encoding="utf-8"?>
<ds:datastoreItem xmlns:ds="http://schemas.openxmlformats.org/officeDocument/2006/customXml" ds:itemID="{B35192D4-F0BD-47CE-AFB1-174FEBBDA9BD}"/>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8525</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του Βουλευτή ΣΥΡΙΖΑ Π. Σκουρολιάκου με θέμα «Τι συμβαίνει με το Τατόι, τελικά;» </dc:title>
  <dc:subject/>
  <dc:creator>Αικατερίνη Παντελίδη</dc:creator>
  <cp:keywords/>
  <dc:description/>
  <cp:lastModifiedBy>Γεωργία Μπούμη</cp:lastModifiedBy>
  <cp:revision>2</cp:revision>
  <dcterms:created xsi:type="dcterms:W3CDTF">2021-09-06T17:16:00Z</dcterms:created>
  <dcterms:modified xsi:type="dcterms:W3CDTF">2021-09-06T17:16:00Z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